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89" w:rsidRDefault="00CD1E1A">
      <w:pPr>
        <w:ind w:left="588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190129" cy="7513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389" w:rsidRDefault="004D3389">
      <w:pPr>
        <w:rPr>
          <w:sz w:val="20"/>
        </w:rPr>
      </w:pPr>
    </w:p>
    <w:p w:rsidR="004D3389" w:rsidRDefault="004D3389">
      <w:pPr>
        <w:spacing w:before="5"/>
        <w:rPr>
          <w:sz w:val="26"/>
        </w:rPr>
      </w:pPr>
    </w:p>
    <w:p w:rsidR="004D3389" w:rsidRDefault="00CD1E1A">
      <w:pPr>
        <w:spacing w:before="89"/>
        <w:ind w:right="103"/>
        <w:jc w:val="right"/>
        <w:rPr>
          <w:sz w:val="28"/>
        </w:rPr>
      </w:pPr>
      <w:r>
        <w:rPr>
          <w:spacing w:val="-10"/>
          <w:sz w:val="28"/>
        </w:rPr>
        <w:t>УТВЕРЖДАЮ</w:t>
      </w:r>
    </w:p>
    <w:p w:rsidR="004D3389" w:rsidRDefault="00CD1E1A">
      <w:pPr>
        <w:spacing w:before="48"/>
        <w:ind w:right="105"/>
        <w:jc w:val="right"/>
        <w:rPr>
          <w:sz w:val="28"/>
        </w:rPr>
      </w:pPr>
      <w:r>
        <w:rPr>
          <w:spacing w:val="-10"/>
          <w:sz w:val="28"/>
        </w:rPr>
        <w:t>Генеральный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директор</w:t>
      </w:r>
    </w:p>
    <w:p w:rsidR="004D3389" w:rsidRDefault="00CD1E1A">
      <w:pPr>
        <w:tabs>
          <w:tab w:val="left" w:pos="1881"/>
        </w:tabs>
        <w:spacing w:before="47"/>
        <w:ind w:right="103"/>
        <w:jc w:val="right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spellStart"/>
      <w:r w:rsidR="00AF1E1B">
        <w:rPr>
          <w:spacing w:val="-9"/>
          <w:sz w:val="28"/>
        </w:rPr>
        <w:t>Билибенко</w:t>
      </w:r>
      <w:proofErr w:type="spellEnd"/>
      <w:r w:rsidR="00AF1E1B">
        <w:rPr>
          <w:spacing w:val="-9"/>
          <w:sz w:val="28"/>
        </w:rPr>
        <w:t xml:space="preserve"> Е.В.</w:t>
      </w:r>
    </w:p>
    <w:p w:rsidR="004D3389" w:rsidRDefault="00CD1E1A">
      <w:pPr>
        <w:tabs>
          <w:tab w:val="left" w:pos="523"/>
          <w:tab w:val="left" w:pos="1619"/>
        </w:tabs>
        <w:spacing w:before="50"/>
        <w:ind w:right="103"/>
        <w:jc w:val="right"/>
        <w:rPr>
          <w:sz w:val="28"/>
        </w:rPr>
      </w:pPr>
      <w:r>
        <w:rPr>
          <w:spacing w:val="-11"/>
          <w:sz w:val="28"/>
        </w:rPr>
        <w:t>«</w:t>
      </w:r>
      <w:r>
        <w:rPr>
          <w:spacing w:val="-11"/>
          <w:sz w:val="28"/>
          <w:u w:val="single"/>
        </w:rPr>
        <w:t xml:space="preserve"> </w:t>
      </w:r>
      <w:r>
        <w:rPr>
          <w:spacing w:val="-11"/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AF1E1B">
        <w:rPr>
          <w:spacing w:val="-9"/>
          <w:sz w:val="28"/>
        </w:rPr>
        <w:t>2020</w:t>
      </w:r>
      <w:r>
        <w:rPr>
          <w:spacing w:val="-9"/>
          <w:sz w:val="28"/>
        </w:rPr>
        <w:t>г.</w:t>
      </w:r>
    </w:p>
    <w:p w:rsidR="004D3389" w:rsidRDefault="004D3389">
      <w:pPr>
        <w:rPr>
          <w:sz w:val="20"/>
        </w:rPr>
      </w:pPr>
    </w:p>
    <w:p w:rsidR="004D3389" w:rsidRDefault="004D3389">
      <w:pPr>
        <w:rPr>
          <w:sz w:val="20"/>
        </w:rPr>
      </w:pPr>
    </w:p>
    <w:p w:rsidR="004D3389" w:rsidRDefault="004D3389">
      <w:pPr>
        <w:rPr>
          <w:sz w:val="20"/>
        </w:rPr>
      </w:pPr>
    </w:p>
    <w:p w:rsidR="004D3389" w:rsidRDefault="004D3389">
      <w:pPr>
        <w:rPr>
          <w:sz w:val="20"/>
        </w:rPr>
      </w:pPr>
    </w:p>
    <w:p w:rsidR="004D3389" w:rsidRDefault="00CD1E1A">
      <w:pPr>
        <w:spacing w:before="244"/>
        <w:ind w:left="2150" w:right="2029"/>
        <w:jc w:val="center"/>
        <w:rPr>
          <w:b/>
          <w:sz w:val="36"/>
        </w:rPr>
      </w:pPr>
      <w:r>
        <w:rPr>
          <w:b/>
          <w:sz w:val="36"/>
        </w:rPr>
        <w:t>СТАНДАРТ</w:t>
      </w:r>
    </w:p>
    <w:p w:rsidR="004D3389" w:rsidRDefault="00CD1E1A">
      <w:pPr>
        <w:spacing w:before="61"/>
        <w:ind w:left="2150" w:right="2029"/>
        <w:jc w:val="center"/>
        <w:rPr>
          <w:b/>
          <w:sz w:val="36"/>
        </w:rPr>
      </w:pPr>
      <w:r>
        <w:rPr>
          <w:b/>
          <w:sz w:val="36"/>
        </w:rPr>
        <w:t>«Проведение обучения»</w:t>
      </w:r>
    </w:p>
    <w:p w:rsidR="004D3389" w:rsidRDefault="004D3389">
      <w:pPr>
        <w:jc w:val="center"/>
        <w:rPr>
          <w:sz w:val="36"/>
        </w:rPr>
        <w:sectPr w:rsidR="004D3389">
          <w:type w:val="continuous"/>
          <w:pgSz w:w="11900" w:h="16840"/>
          <w:pgMar w:top="1440" w:right="300" w:bottom="280" w:left="480" w:header="720" w:footer="720" w:gutter="0"/>
          <w:cols w:space="720"/>
        </w:sectPr>
      </w:pPr>
    </w:p>
    <w:p w:rsidR="004D3389" w:rsidRDefault="00CD1E1A">
      <w:pPr>
        <w:spacing w:before="74"/>
        <w:ind w:left="227"/>
        <w:rPr>
          <w:b/>
          <w:sz w:val="28"/>
        </w:rPr>
      </w:pPr>
      <w:r>
        <w:rPr>
          <w:b/>
          <w:sz w:val="28"/>
        </w:rPr>
        <w:lastRenderedPageBreak/>
        <w:t>Условные сокращения:</w:t>
      </w:r>
    </w:p>
    <w:p w:rsidR="004D3389" w:rsidRDefault="004D3389">
      <w:pPr>
        <w:rPr>
          <w:b/>
          <w:sz w:val="30"/>
        </w:rPr>
      </w:pPr>
    </w:p>
    <w:p w:rsidR="004D3389" w:rsidRDefault="004D3389">
      <w:pPr>
        <w:spacing w:before="3"/>
        <w:rPr>
          <w:b/>
          <w:sz w:val="38"/>
        </w:rPr>
      </w:pPr>
    </w:p>
    <w:p w:rsidR="004D3389" w:rsidRDefault="00CD1E1A">
      <w:pPr>
        <w:spacing w:line="276" w:lineRule="auto"/>
        <w:ind w:left="227" w:right="7431"/>
        <w:rPr>
          <w:sz w:val="28"/>
        </w:rPr>
      </w:pPr>
      <w:r>
        <w:rPr>
          <w:spacing w:val="-5"/>
          <w:sz w:val="28"/>
        </w:rPr>
        <w:t xml:space="preserve">ГД </w:t>
      </w:r>
      <w:r>
        <w:rPr>
          <w:sz w:val="28"/>
        </w:rPr>
        <w:t xml:space="preserve">– </w:t>
      </w:r>
      <w:r>
        <w:rPr>
          <w:spacing w:val="-10"/>
          <w:sz w:val="28"/>
        </w:rPr>
        <w:t xml:space="preserve">генеральный директор </w:t>
      </w:r>
      <w:r>
        <w:rPr>
          <w:spacing w:val="-5"/>
          <w:sz w:val="28"/>
        </w:rPr>
        <w:t xml:space="preserve">КД </w:t>
      </w:r>
      <w:r>
        <w:rPr>
          <w:sz w:val="28"/>
        </w:rPr>
        <w:t xml:space="preserve">– </w:t>
      </w:r>
      <w:r>
        <w:rPr>
          <w:spacing w:val="-10"/>
          <w:sz w:val="28"/>
        </w:rPr>
        <w:t xml:space="preserve">коммерческий директор </w:t>
      </w:r>
      <w:proofErr w:type="spellStart"/>
      <w:r>
        <w:rPr>
          <w:spacing w:val="-8"/>
          <w:sz w:val="28"/>
        </w:rPr>
        <w:t>Дп</w:t>
      </w:r>
      <w:proofErr w:type="gramStart"/>
      <w:r>
        <w:rPr>
          <w:spacing w:val="-8"/>
          <w:sz w:val="28"/>
        </w:rPr>
        <w:t>М</w:t>
      </w:r>
      <w:proofErr w:type="spellEnd"/>
      <w:r>
        <w:rPr>
          <w:spacing w:val="-8"/>
          <w:sz w:val="28"/>
        </w:rPr>
        <w:t>-</w:t>
      </w:r>
      <w:proofErr w:type="gramEnd"/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 xml:space="preserve">Директор </w:t>
      </w:r>
      <w:r>
        <w:rPr>
          <w:spacing w:val="-5"/>
          <w:sz w:val="28"/>
        </w:rPr>
        <w:t xml:space="preserve">по </w:t>
      </w:r>
      <w:r>
        <w:rPr>
          <w:spacing w:val="-10"/>
          <w:sz w:val="28"/>
        </w:rPr>
        <w:t xml:space="preserve">маркетингу </w:t>
      </w:r>
      <w:r>
        <w:rPr>
          <w:spacing w:val="-5"/>
          <w:sz w:val="28"/>
        </w:rPr>
        <w:t xml:space="preserve">ДР </w:t>
      </w:r>
      <w:r>
        <w:rPr>
          <w:sz w:val="28"/>
        </w:rPr>
        <w:t xml:space="preserve">– </w:t>
      </w:r>
      <w:r>
        <w:rPr>
          <w:spacing w:val="-10"/>
          <w:sz w:val="28"/>
        </w:rPr>
        <w:t xml:space="preserve">директор </w:t>
      </w:r>
      <w:r>
        <w:rPr>
          <w:spacing w:val="-6"/>
          <w:sz w:val="28"/>
        </w:rPr>
        <w:t xml:space="preserve">по </w:t>
      </w:r>
      <w:r>
        <w:rPr>
          <w:spacing w:val="-10"/>
          <w:sz w:val="28"/>
        </w:rPr>
        <w:t xml:space="preserve">развитию </w:t>
      </w:r>
      <w:r>
        <w:rPr>
          <w:spacing w:val="-5"/>
          <w:sz w:val="28"/>
        </w:rPr>
        <w:t xml:space="preserve">УК </w:t>
      </w:r>
      <w:r>
        <w:rPr>
          <w:sz w:val="28"/>
        </w:rPr>
        <w:t xml:space="preserve">– </w:t>
      </w:r>
      <w:r>
        <w:rPr>
          <w:spacing w:val="-10"/>
          <w:sz w:val="28"/>
        </w:rPr>
        <w:t>управляющий клуба</w:t>
      </w:r>
    </w:p>
    <w:p w:rsidR="004D3389" w:rsidRDefault="00CD1E1A">
      <w:pPr>
        <w:spacing w:line="276" w:lineRule="auto"/>
        <w:ind w:left="227" w:right="6481"/>
        <w:rPr>
          <w:sz w:val="28"/>
        </w:rPr>
      </w:pPr>
      <w:r>
        <w:rPr>
          <w:spacing w:val="-7"/>
          <w:sz w:val="28"/>
        </w:rPr>
        <w:t xml:space="preserve">МПФ </w:t>
      </w:r>
      <w:r>
        <w:rPr>
          <w:sz w:val="28"/>
        </w:rPr>
        <w:t xml:space="preserve">– </w:t>
      </w:r>
      <w:r>
        <w:rPr>
          <w:spacing w:val="-10"/>
          <w:sz w:val="28"/>
        </w:rPr>
        <w:t xml:space="preserve">менеджер </w:t>
      </w:r>
      <w:r>
        <w:rPr>
          <w:spacing w:val="-6"/>
          <w:sz w:val="28"/>
        </w:rPr>
        <w:t xml:space="preserve">по </w:t>
      </w:r>
      <w:r>
        <w:rPr>
          <w:spacing w:val="-10"/>
          <w:sz w:val="28"/>
        </w:rPr>
        <w:t xml:space="preserve">продажам фитнес </w:t>
      </w:r>
      <w:r>
        <w:rPr>
          <w:spacing w:val="-11"/>
          <w:sz w:val="28"/>
        </w:rPr>
        <w:t>А-администратор</w:t>
      </w:r>
    </w:p>
    <w:p w:rsidR="004D3389" w:rsidRDefault="00CD1E1A">
      <w:pPr>
        <w:spacing w:line="276" w:lineRule="auto"/>
        <w:ind w:left="227" w:right="8635"/>
        <w:rPr>
          <w:sz w:val="28"/>
        </w:rPr>
      </w:pPr>
      <w:r>
        <w:rPr>
          <w:spacing w:val="-7"/>
          <w:sz w:val="28"/>
        </w:rPr>
        <w:t>С</w:t>
      </w:r>
      <w:proofErr w:type="gramStart"/>
      <w:r>
        <w:rPr>
          <w:spacing w:val="-7"/>
          <w:sz w:val="28"/>
        </w:rPr>
        <w:t>Т-</w:t>
      </w:r>
      <w:proofErr w:type="gramEnd"/>
      <w:r>
        <w:rPr>
          <w:spacing w:val="-7"/>
          <w:sz w:val="28"/>
        </w:rPr>
        <w:t xml:space="preserve"> </w:t>
      </w:r>
      <w:r w:rsidR="00176871">
        <w:rPr>
          <w:spacing w:val="-10"/>
          <w:sz w:val="28"/>
        </w:rPr>
        <w:t>старший</w:t>
      </w:r>
      <w:r>
        <w:rPr>
          <w:spacing w:val="-10"/>
          <w:sz w:val="28"/>
        </w:rPr>
        <w:t xml:space="preserve"> </w:t>
      </w:r>
      <w:r>
        <w:rPr>
          <w:spacing w:val="-12"/>
          <w:sz w:val="28"/>
        </w:rPr>
        <w:t xml:space="preserve">тренер </w:t>
      </w:r>
      <w:r>
        <w:rPr>
          <w:spacing w:val="-6"/>
          <w:sz w:val="28"/>
        </w:rPr>
        <w:t xml:space="preserve">Т– </w:t>
      </w:r>
      <w:r>
        <w:rPr>
          <w:spacing w:val="-10"/>
          <w:sz w:val="28"/>
        </w:rPr>
        <w:t>тренер</w:t>
      </w:r>
    </w:p>
    <w:p w:rsidR="004D3389" w:rsidRDefault="00CD1E1A">
      <w:pPr>
        <w:spacing w:line="276" w:lineRule="auto"/>
        <w:ind w:left="227" w:right="7591"/>
        <w:rPr>
          <w:spacing w:val="-10"/>
          <w:sz w:val="28"/>
        </w:rPr>
      </w:pPr>
      <w:proofErr w:type="gramStart"/>
      <w:r>
        <w:rPr>
          <w:spacing w:val="-5"/>
          <w:sz w:val="28"/>
        </w:rPr>
        <w:t>СМ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9"/>
          <w:sz w:val="28"/>
        </w:rPr>
        <w:t xml:space="preserve">сервис </w:t>
      </w:r>
      <w:r>
        <w:rPr>
          <w:spacing w:val="-10"/>
          <w:sz w:val="28"/>
        </w:rPr>
        <w:t>менеджер</w:t>
      </w:r>
    </w:p>
    <w:p w:rsidR="00176871" w:rsidRDefault="00176871">
      <w:pPr>
        <w:spacing w:line="276" w:lineRule="auto"/>
        <w:ind w:left="227" w:right="7591"/>
        <w:rPr>
          <w:sz w:val="28"/>
        </w:rPr>
      </w:pPr>
      <w:r>
        <w:rPr>
          <w:spacing w:val="-10"/>
          <w:sz w:val="28"/>
        </w:rPr>
        <w:t>СМ</w:t>
      </w:r>
      <w:proofErr w:type="gramStart"/>
      <w:r>
        <w:rPr>
          <w:spacing w:val="-10"/>
          <w:sz w:val="28"/>
        </w:rPr>
        <w:t>М-</w:t>
      </w:r>
      <w:proofErr w:type="gramEnd"/>
      <w:r>
        <w:rPr>
          <w:spacing w:val="-10"/>
          <w:sz w:val="28"/>
        </w:rPr>
        <w:t xml:space="preserve"> менеджер социальных сетей</w:t>
      </w:r>
    </w:p>
    <w:p w:rsidR="004D3389" w:rsidRDefault="004D3389">
      <w:pPr>
        <w:rPr>
          <w:sz w:val="30"/>
        </w:rPr>
      </w:pPr>
    </w:p>
    <w:p w:rsidR="004D3389" w:rsidRDefault="004D3389">
      <w:pPr>
        <w:rPr>
          <w:sz w:val="30"/>
        </w:rPr>
      </w:pPr>
    </w:p>
    <w:p w:rsidR="004D3389" w:rsidRDefault="004D3389">
      <w:pPr>
        <w:spacing w:before="8"/>
        <w:rPr>
          <w:sz w:val="28"/>
        </w:rPr>
      </w:pPr>
    </w:p>
    <w:p w:rsidR="004D3389" w:rsidRDefault="00CD1E1A">
      <w:pPr>
        <w:pStyle w:val="a4"/>
        <w:numPr>
          <w:ilvl w:val="0"/>
          <w:numId w:val="3"/>
        </w:numPr>
        <w:tabs>
          <w:tab w:val="left" w:pos="3264"/>
        </w:tabs>
        <w:spacing w:before="1"/>
        <w:ind w:hanging="296"/>
        <w:rPr>
          <w:b/>
          <w:sz w:val="36"/>
        </w:rPr>
      </w:pPr>
      <w:r>
        <w:rPr>
          <w:b/>
          <w:sz w:val="36"/>
        </w:rPr>
        <w:t>Общие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положения</w:t>
      </w:r>
    </w:p>
    <w:p w:rsidR="004D3389" w:rsidRDefault="00CD1E1A">
      <w:pPr>
        <w:pStyle w:val="Heading2"/>
        <w:numPr>
          <w:ilvl w:val="1"/>
          <w:numId w:val="3"/>
        </w:numPr>
        <w:tabs>
          <w:tab w:val="left" w:pos="3827"/>
        </w:tabs>
        <w:spacing w:before="283"/>
      </w:pPr>
      <w:r>
        <w:t>Базовые</w:t>
      </w:r>
      <w:r>
        <w:rPr>
          <w:spacing w:val="-2"/>
        </w:rPr>
        <w:t xml:space="preserve"> </w:t>
      </w:r>
      <w:r>
        <w:t>принципы</w:t>
      </w:r>
    </w:p>
    <w:p w:rsidR="004D3389" w:rsidRDefault="004D3389">
      <w:pPr>
        <w:pStyle w:val="a3"/>
        <w:spacing w:before="7"/>
        <w:rPr>
          <w:b/>
        </w:rPr>
      </w:pPr>
    </w:p>
    <w:p w:rsidR="004D3389" w:rsidRDefault="00CD1E1A">
      <w:pPr>
        <w:pStyle w:val="a4"/>
        <w:numPr>
          <w:ilvl w:val="1"/>
          <w:numId w:val="2"/>
        </w:numPr>
        <w:tabs>
          <w:tab w:val="left" w:pos="622"/>
        </w:tabs>
        <w:ind w:hanging="395"/>
        <w:rPr>
          <w:sz w:val="24"/>
        </w:rPr>
      </w:pPr>
      <w:r>
        <w:rPr>
          <w:sz w:val="24"/>
        </w:rPr>
        <w:t>Настоящий стандарт устанавливает порядок подготовки персонала в фитнес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клубах</w:t>
      </w:r>
      <w:proofErr w:type="gramEnd"/>
    </w:p>
    <w:p w:rsidR="004D3389" w:rsidRDefault="00CD1E1A">
      <w:pPr>
        <w:pStyle w:val="a3"/>
        <w:spacing w:before="1"/>
        <w:ind w:left="227"/>
      </w:pPr>
      <w:r>
        <w:t>«Броско».</w:t>
      </w:r>
    </w:p>
    <w:p w:rsidR="004D3389" w:rsidRDefault="004D3389">
      <w:pPr>
        <w:pStyle w:val="a3"/>
        <w:spacing w:before="6"/>
      </w:pPr>
    </w:p>
    <w:p w:rsidR="004D3389" w:rsidRDefault="00CD1E1A">
      <w:pPr>
        <w:pStyle w:val="a4"/>
        <w:numPr>
          <w:ilvl w:val="1"/>
          <w:numId w:val="2"/>
        </w:numPr>
        <w:tabs>
          <w:tab w:val="left" w:pos="653"/>
        </w:tabs>
        <w:ind w:left="227" w:right="759" w:firstLine="0"/>
        <w:rPr>
          <w:sz w:val="24"/>
        </w:rPr>
      </w:pPr>
      <w:r>
        <w:rPr>
          <w:sz w:val="24"/>
        </w:rPr>
        <w:t>Целью подготовки стандарта является: организация обучения всего персонала, осуществляющего деятельность, влияющую на качество оказания услуг, для получения и поддержания необходимой</w:t>
      </w:r>
      <w:r>
        <w:rPr>
          <w:spacing w:val="55"/>
          <w:sz w:val="24"/>
        </w:rPr>
        <w:t xml:space="preserve"> </w:t>
      </w:r>
      <w:r>
        <w:rPr>
          <w:sz w:val="24"/>
        </w:rPr>
        <w:t>квалификации.</w:t>
      </w:r>
    </w:p>
    <w:p w:rsidR="004D3389" w:rsidRDefault="004D3389">
      <w:pPr>
        <w:pStyle w:val="a3"/>
        <w:spacing w:before="9"/>
      </w:pPr>
    </w:p>
    <w:p w:rsidR="004D3389" w:rsidRDefault="00CD1E1A">
      <w:pPr>
        <w:pStyle w:val="a4"/>
        <w:numPr>
          <w:ilvl w:val="1"/>
          <w:numId w:val="2"/>
        </w:numPr>
        <w:tabs>
          <w:tab w:val="left" w:pos="594"/>
        </w:tabs>
        <w:ind w:left="593" w:hanging="367"/>
        <w:rPr>
          <w:sz w:val="24"/>
        </w:rPr>
      </w:pPr>
      <w:r>
        <w:rPr>
          <w:sz w:val="24"/>
        </w:rPr>
        <w:t>Задачами Стандарта 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обеспечение:</w:t>
      </w:r>
    </w:p>
    <w:p w:rsidR="004D3389" w:rsidRDefault="004D3389">
      <w:pPr>
        <w:pStyle w:val="a3"/>
        <w:spacing w:before="7"/>
      </w:pPr>
    </w:p>
    <w:p w:rsidR="004D3389" w:rsidRDefault="00CD1E1A">
      <w:pPr>
        <w:pStyle w:val="a4"/>
        <w:numPr>
          <w:ilvl w:val="2"/>
          <w:numId w:val="2"/>
        </w:numPr>
        <w:tabs>
          <w:tab w:val="left" w:pos="947"/>
          <w:tab w:val="left" w:pos="948"/>
        </w:tabs>
        <w:rPr>
          <w:rFonts w:ascii="Symbol" w:hAnsi="Symbol"/>
          <w:sz w:val="24"/>
        </w:rPr>
      </w:pPr>
      <w:r>
        <w:rPr>
          <w:sz w:val="24"/>
        </w:rPr>
        <w:t>Эффективного функционирования системы 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персонала;</w:t>
      </w:r>
    </w:p>
    <w:p w:rsidR="004D3389" w:rsidRDefault="00CD1E1A">
      <w:pPr>
        <w:pStyle w:val="a4"/>
        <w:numPr>
          <w:ilvl w:val="2"/>
          <w:numId w:val="2"/>
        </w:numPr>
        <w:tabs>
          <w:tab w:val="left" w:pos="947"/>
          <w:tab w:val="left" w:pos="948"/>
        </w:tabs>
        <w:spacing w:before="1"/>
        <w:rPr>
          <w:rFonts w:ascii="Symbol" w:hAnsi="Symbol"/>
          <w:sz w:val="24"/>
        </w:rPr>
      </w:pPr>
      <w:r>
        <w:rPr>
          <w:sz w:val="24"/>
        </w:rPr>
        <w:t>Единства принципов и требований к организации 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персонала</w:t>
      </w:r>
    </w:p>
    <w:p w:rsidR="004D3389" w:rsidRDefault="004D3389">
      <w:pPr>
        <w:pStyle w:val="a3"/>
        <w:rPr>
          <w:sz w:val="28"/>
        </w:rPr>
      </w:pPr>
    </w:p>
    <w:p w:rsidR="004D3389" w:rsidRDefault="004D3389">
      <w:pPr>
        <w:pStyle w:val="a3"/>
        <w:rPr>
          <w:sz w:val="28"/>
        </w:rPr>
      </w:pPr>
    </w:p>
    <w:p w:rsidR="004D3389" w:rsidRDefault="00CD1E1A">
      <w:pPr>
        <w:pStyle w:val="Heading2"/>
        <w:numPr>
          <w:ilvl w:val="1"/>
          <w:numId w:val="1"/>
        </w:numPr>
        <w:tabs>
          <w:tab w:val="left" w:pos="3866"/>
        </w:tabs>
        <w:spacing w:before="194"/>
      </w:pPr>
      <w:r>
        <w:t>Сфера</w:t>
      </w:r>
      <w:r>
        <w:rPr>
          <w:spacing w:val="-3"/>
        </w:rPr>
        <w:t xml:space="preserve"> </w:t>
      </w:r>
      <w:r>
        <w:t>применения</w:t>
      </w:r>
    </w:p>
    <w:p w:rsidR="004D3389" w:rsidRDefault="004D3389">
      <w:pPr>
        <w:pStyle w:val="a3"/>
        <w:spacing w:before="9"/>
        <w:rPr>
          <w:b/>
        </w:rPr>
      </w:pPr>
    </w:p>
    <w:p w:rsidR="004D3389" w:rsidRDefault="00CD1E1A">
      <w:pPr>
        <w:pStyle w:val="a3"/>
        <w:spacing w:line="484" w:lineRule="auto"/>
        <w:ind w:left="227" w:right="3057" w:hanging="1"/>
      </w:pPr>
      <w:r>
        <w:t xml:space="preserve">Действие данного стандарта распространяется на все подразделения. Положение применяется </w:t>
      </w:r>
      <w:proofErr w:type="gramStart"/>
      <w:r>
        <w:t>для</w:t>
      </w:r>
      <w:proofErr w:type="gramEnd"/>
      <w:r>
        <w:t>:</w:t>
      </w:r>
    </w:p>
    <w:p w:rsidR="004D3389" w:rsidRDefault="00CD1E1A">
      <w:pPr>
        <w:pStyle w:val="a4"/>
        <w:numPr>
          <w:ilvl w:val="2"/>
          <w:numId w:val="2"/>
        </w:numPr>
        <w:tabs>
          <w:tab w:val="left" w:pos="947"/>
          <w:tab w:val="left" w:pos="948"/>
        </w:tabs>
        <w:spacing w:before="3"/>
        <w:rPr>
          <w:rFonts w:ascii="Symbol" w:hAnsi="Symbol"/>
          <w:sz w:val="20"/>
        </w:rPr>
      </w:pPr>
      <w:r>
        <w:rPr>
          <w:sz w:val="24"/>
        </w:rPr>
        <w:t>внутреннего использования при обучении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персонала;</w:t>
      </w:r>
    </w:p>
    <w:p w:rsidR="004D3389" w:rsidRDefault="00CD1E1A">
      <w:pPr>
        <w:pStyle w:val="a4"/>
        <w:numPr>
          <w:ilvl w:val="2"/>
          <w:numId w:val="2"/>
        </w:numPr>
        <w:tabs>
          <w:tab w:val="left" w:pos="947"/>
          <w:tab w:val="left" w:pos="948"/>
        </w:tabs>
        <w:spacing w:before="1"/>
        <w:rPr>
          <w:rFonts w:ascii="Symbol" w:hAnsi="Symbol"/>
          <w:sz w:val="20"/>
        </w:rPr>
      </w:pPr>
      <w:r>
        <w:rPr>
          <w:sz w:val="24"/>
        </w:rPr>
        <w:t>регламентации и унификации процесса 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</w:t>
      </w:r>
    </w:p>
    <w:p w:rsidR="004D3389" w:rsidRDefault="004D3389">
      <w:pPr>
        <w:pStyle w:val="a3"/>
        <w:spacing w:before="7"/>
      </w:pPr>
    </w:p>
    <w:p w:rsidR="004D3389" w:rsidRDefault="00CD1E1A">
      <w:pPr>
        <w:pStyle w:val="a3"/>
        <w:ind w:left="227" w:right="385"/>
      </w:pPr>
      <w:r>
        <w:t>Куратор за содержанием</w:t>
      </w:r>
      <w:proofErr w:type="gramStart"/>
      <w:r>
        <w:t xml:space="preserve"> ,</w:t>
      </w:r>
      <w:proofErr w:type="gramEnd"/>
      <w:r>
        <w:t xml:space="preserve"> изменениями и внедрением Стандарта « О проведении обучения в фитнес клубах «Броско фитнес» - Коммерческий директор.</w:t>
      </w:r>
    </w:p>
    <w:p w:rsidR="004D3389" w:rsidRDefault="004D3389">
      <w:pPr>
        <w:sectPr w:rsidR="004D3389">
          <w:pgSz w:w="11900" w:h="16840"/>
          <w:pgMar w:top="720" w:right="300" w:bottom="280" w:left="480" w:header="720" w:footer="720" w:gutter="0"/>
          <w:cols w:space="720"/>
        </w:sectPr>
      </w:pPr>
    </w:p>
    <w:p w:rsidR="004D3389" w:rsidRDefault="00CD1E1A">
      <w:pPr>
        <w:pStyle w:val="a3"/>
        <w:spacing w:before="85"/>
        <w:ind w:left="227"/>
      </w:pPr>
      <w:r>
        <w:lastRenderedPageBreak/>
        <w:t xml:space="preserve">Куратор проведения и оценки результата обучения по </w:t>
      </w:r>
      <w:proofErr w:type="spellStart"/>
      <w:r>
        <w:t>Станадарту</w:t>
      </w:r>
      <w:proofErr w:type="spellEnd"/>
      <w:r>
        <w:t xml:space="preserve"> «О проведении обучения в фитнес клубах «</w:t>
      </w:r>
      <w:proofErr w:type="spellStart"/>
      <w:proofErr w:type="gramStart"/>
      <w:r>
        <w:t>Броско-фитнес</w:t>
      </w:r>
      <w:proofErr w:type="spellEnd"/>
      <w:proofErr w:type="gramEnd"/>
      <w:r>
        <w:t>» для новых сотрудников клубов – Директор по развитию.</w:t>
      </w:r>
    </w:p>
    <w:p w:rsidR="004D3389" w:rsidRDefault="004D3389">
      <w:pPr>
        <w:pStyle w:val="a3"/>
        <w:spacing w:before="5"/>
      </w:pPr>
    </w:p>
    <w:p w:rsidR="004D3389" w:rsidRDefault="00CD1E1A">
      <w:pPr>
        <w:pStyle w:val="a3"/>
        <w:spacing w:line="487" w:lineRule="auto"/>
        <w:ind w:left="227" w:right="3177"/>
      </w:pPr>
      <w:r>
        <w:t xml:space="preserve">Кураторы обучения по направлениям – КД, </w:t>
      </w:r>
      <w:proofErr w:type="spellStart"/>
      <w:r>
        <w:t>ДпМ</w:t>
      </w:r>
      <w:proofErr w:type="spellEnd"/>
      <w:r>
        <w:t>,</w:t>
      </w:r>
      <w:r w:rsidR="00176871">
        <w:t xml:space="preserve"> </w:t>
      </w:r>
      <w:proofErr w:type="gramStart"/>
      <w:r>
        <w:t>ДР</w:t>
      </w:r>
      <w:proofErr w:type="gramEnd"/>
      <w:r>
        <w:t>,</w:t>
      </w:r>
      <w:r w:rsidR="00176871">
        <w:t xml:space="preserve"> </w:t>
      </w:r>
      <w:r>
        <w:t>СТ,</w:t>
      </w:r>
      <w:r w:rsidR="00176871">
        <w:t xml:space="preserve"> </w:t>
      </w:r>
      <w:r>
        <w:t>СМ Главный контролер исполнения Стандарта- Генеральный директор.</w:t>
      </w:r>
    </w:p>
    <w:p w:rsidR="004D3389" w:rsidRDefault="00CD1E1A">
      <w:pPr>
        <w:pStyle w:val="Heading2"/>
        <w:numPr>
          <w:ilvl w:val="1"/>
          <w:numId w:val="1"/>
        </w:numPr>
        <w:tabs>
          <w:tab w:val="left" w:pos="3802"/>
        </w:tabs>
        <w:spacing w:line="305" w:lineRule="exact"/>
      </w:pPr>
      <w:r>
        <w:t>График создания</w:t>
      </w:r>
      <w:r>
        <w:rPr>
          <w:spacing w:val="64"/>
        </w:rPr>
        <w:t xml:space="preserve"> </w:t>
      </w:r>
      <w:r>
        <w:t>Стандарта</w:t>
      </w:r>
    </w:p>
    <w:p w:rsidR="004D3389" w:rsidRDefault="004D3389">
      <w:pPr>
        <w:pStyle w:val="a3"/>
        <w:spacing w:before="7"/>
        <w:rPr>
          <w:b/>
        </w:rPr>
      </w:pPr>
    </w:p>
    <w:p w:rsidR="004D3389" w:rsidRDefault="00CD1E1A">
      <w:pPr>
        <w:pStyle w:val="a3"/>
        <w:spacing w:before="1"/>
        <w:ind w:left="947"/>
      </w:pPr>
      <w:r>
        <w:rPr>
          <w:spacing w:val="-1"/>
          <w:w w:val="99"/>
        </w:rPr>
        <w:t>Да</w:t>
      </w:r>
      <w:r>
        <w:rPr>
          <w:w w:val="99"/>
        </w:rPr>
        <w:t>нный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р</w:t>
      </w:r>
      <w:r>
        <w:rPr>
          <w:w w:val="99"/>
        </w:rPr>
        <w:t>т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spacing w:val="2"/>
          <w:w w:val="99"/>
        </w:rPr>
        <w:t>р</w:t>
      </w:r>
      <w:r>
        <w:rPr>
          <w:spacing w:val="-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и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ает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е</w:t>
      </w:r>
      <w:r>
        <w:rPr>
          <w:spacing w:val="2"/>
          <w:w w:val="99"/>
        </w:rPr>
        <w:t>д</w:t>
      </w:r>
      <w:r>
        <w:rPr>
          <w:spacing w:val="-1"/>
          <w:w w:val="99"/>
        </w:rPr>
        <w:t>и</w:t>
      </w:r>
      <w:r>
        <w:rPr>
          <w:w w:val="99"/>
        </w:rPr>
        <w:t>нов</w:t>
      </w:r>
      <w:r>
        <w:rPr>
          <w:spacing w:val="-1"/>
          <w:w w:val="99"/>
        </w:rPr>
        <w:t>р</w:t>
      </w:r>
      <w:r>
        <w:rPr>
          <w:spacing w:val="1"/>
          <w:w w:val="99"/>
        </w:rPr>
        <w:t>ем</w:t>
      </w:r>
      <w:r>
        <w:rPr>
          <w:spacing w:val="-1"/>
          <w:w w:val="99"/>
        </w:rPr>
        <w:t>е</w:t>
      </w:r>
      <w:r>
        <w:rPr>
          <w:w w:val="99"/>
        </w:rPr>
        <w:t>нно,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</w:t>
      </w:r>
      <w:r>
        <w:rPr>
          <w:spacing w:val="-1"/>
          <w:w w:val="99"/>
        </w:rPr>
        <w:t>ачи</w:t>
      </w:r>
      <w:r>
        <w:rPr>
          <w:w w:val="99"/>
        </w:rPr>
        <w:t>н</w:t>
      </w:r>
      <w:r>
        <w:rPr>
          <w:spacing w:val="-1"/>
          <w:w w:val="99"/>
        </w:rPr>
        <w:t>ае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с</w:t>
      </w:r>
      <w:r>
        <w:rPr>
          <w:w w:val="99"/>
        </w:rPr>
        <w:t>вое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ейст</w:t>
      </w:r>
      <w:r>
        <w:rPr>
          <w:w w:val="99"/>
        </w:rPr>
        <w:t>в</w:t>
      </w:r>
      <w:r>
        <w:rPr>
          <w:spacing w:val="1"/>
          <w:w w:val="99"/>
        </w:rPr>
        <w:t>и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w w:val="99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smallCaps/>
          <w:w w:val="99"/>
        </w:rPr>
        <w:t>1</w:t>
      </w:r>
      <w:r>
        <w:rPr>
          <w:spacing w:val="2"/>
          <w:w w:val="99"/>
        </w:rPr>
        <w:t>.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9</w:t>
      </w:r>
      <w:r>
        <w:rPr>
          <w:w w:val="99"/>
        </w:rPr>
        <w:t>.</w:t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1</w:t>
      </w:r>
      <w:r>
        <w:rPr>
          <w:w w:val="99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г.</w:t>
      </w:r>
    </w:p>
    <w:p w:rsidR="004D3389" w:rsidRDefault="004D3389">
      <w:pPr>
        <w:pStyle w:val="a3"/>
        <w:spacing w:before="8"/>
      </w:pPr>
    </w:p>
    <w:p w:rsidR="004D3389" w:rsidRDefault="00CD1E1A">
      <w:pPr>
        <w:pStyle w:val="a3"/>
        <w:spacing w:before="1"/>
        <w:ind w:left="948" w:right="1161"/>
      </w:pPr>
      <w:r>
        <w:t>Коррективы могут вноситься в программу обучения в начале квартала согласно появлению актуальной информации.</w:t>
      </w:r>
    </w:p>
    <w:p w:rsidR="004D3389" w:rsidRDefault="004D3389">
      <w:pPr>
        <w:pStyle w:val="a3"/>
        <w:spacing w:before="7"/>
      </w:pPr>
    </w:p>
    <w:p w:rsidR="004D3389" w:rsidRDefault="00CD1E1A">
      <w:pPr>
        <w:pStyle w:val="a3"/>
        <w:ind w:left="948" w:right="1203" w:hanging="1"/>
      </w:pPr>
      <w:r>
        <w:t>Действия данного Стандарта устанавливается приказом после его утверждения Генеральным директором.</w:t>
      </w:r>
    </w:p>
    <w:p w:rsidR="004D3389" w:rsidRDefault="004D3389">
      <w:pPr>
        <w:pStyle w:val="a3"/>
        <w:rPr>
          <w:sz w:val="26"/>
        </w:rPr>
      </w:pPr>
    </w:p>
    <w:p w:rsidR="004D3389" w:rsidRDefault="00747BF4">
      <w:pPr>
        <w:pStyle w:val="a3"/>
        <w:rPr>
          <w:sz w:val="26"/>
        </w:rPr>
      </w:pPr>
      <w:r>
        <w:rPr>
          <w:sz w:val="26"/>
        </w:rPr>
        <w:t>ЦК</w:t>
      </w:r>
      <w:proofErr w:type="gramStart"/>
      <w:r>
        <w:rPr>
          <w:sz w:val="26"/>
        </w:rPr>
        <w:t>П-</w:t>
      </w:r>
      <w:proofErr w:type="gramEnd"/>
      <w:r>
        <w:rPr>
          <w:sz w:val="26"/>
        </w:rPr>
        <w:t xml:space="preserve"> </w:t>
      </w:r>
      <w:r w:rsidR="00CD1E1A">
        <w:rPr>
          <w:sz w:val="26"/>
        </w:rPr>
        <w:t xml:space="preserve"> Знание сотрудников соответствуют стандартам компании. </w:t>
      </w:r>
      <w:r w:rsidR="009D394A">
        <w:rPr>
          <w:sz w:val="26"/>
        </w:rPr>
        <w:t>Оценка по обучению не меньше 4</w:t>
      </w:r>
      <w:r w:rsidR="00CD1E1A">
        <w:rPr>
          <w:sz w:val="26"/>
        </w:rPr>
        <w:t xml:space="preserve"> б .</w:t>
      </w:r>
    </w:p>
    <w:p w:rsidR="004D3389" w:rsidRDefault="004D3389">
      <w:pPr>
        <w:pStyle w:val="a3"/>
        <w:spacing w:before="2"/>
        <w:rPr>
          <w:sz w:val="21"/>
        </w:rPr>
      </w:pPr>
    </w:p>
    <w:p w:rsidR="004D3389" w:rsidRDefault="00CD1E1A">
      <w:pPr>
        <w:pStyle w:val="Heading1"/>
        <w:ind w:left="2150" w:right="2032"/>
        <w:jc w:val="center"/>
      </w:pPr>
      <w:r>
        <w:t xml:space="preserve">Описание </w:t>
      </w:r>
      <w:proofErr w:type="spellStart"/>
      <w:r>
        <w:t>бизнес-процедур</w:t>
      </w:r>
      <w:proofErr w:type="spellEnd"/>
      <w:r>
        <w:t xml:space="preserve"> в Стандарте об Обучении</w:t>
      </w:r>
      <w:proofErr w:type="gramStart"/>
      <w:r>
        <w:t xml:space="preserve"> :</w:t>
      </w:r>
      <w:proofErr w:type="gramEnd"/>
    </w:p>
    <w:p w:rsidR="004D3389" w:rsidRDefault="004D3389">
      <w:pPr>
        <w:rPr>
          <w:b/>
          <w:sz w:val="20"/>
        </w:rPr>
      </w:pPr>
    </w:p>
    <w:p w:rsidR="004D3389" w:rsidRDefault="004D3389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610"/>
        <w:gridCol w:w="1985"/>
        <w:gridCol w:w="2551"/>
        <w:gridCol w:w="1560"/>
        <w:gridCol w:w="1560"/>
      </w:tblGrid>
      <w:tr w:rsidR="008656C2" w:rsidTr="0042669B">
        <w:trPr>
          <w:trHeight w:val="830"/>
        </w:trPr>
        <w:tc>
          <w:tcPr>
            <w:tcW w:w="672" w:type="dxa"/>
          </w:tcPr>
          <w:p w:rsidR="008656C2" w:rsidRDefault="008656C2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spacing w:line="275" w:lineRule="exact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Бизнес-процедура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spacing w:line="275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spacing w:before="2" w:line="276" w:lineRule="exact"/>
              <w:ind w:left="261" w:right="242" w:hanging="3"/>
              <w:jc w:val="center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 xml:space="preserve">Адресат </w:t>
            </w:r>
            <w:r>
              <w:rPr>
                <w:b/>
                <w:spacing w:val="-10"/>
                <w:sz w:val="24"/>
              </w:rPr>
              <w:t>предоставления информации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spacing w:line="275" w:lineRule="exact"/>
              <w:ind w:left="161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spacing w:line="275" w:lineRule="exact"/>
              <w:ind w:left="161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ЦКП</w:t>
            </w:r>
          </w:p>
        </w:tc>
      </w:tr>
      <w:tr w:rsidR="00510E2C" w:rsidTr="00510E2C">
        <w:trPr>
          <w:trHeight w:val="415"/>
        </w:trPr>
        <w:tc>
          <w:tcPr>
            <w:tcW w:w="672" w:type="dxa"/>
          </w:tcPr>
          <w:p w:rsidR="00510E2C" w:rsidRDefault="00510E2C">
            <w:pPr>
              <w:pStyle w:val="TableParagraph"/>
              <w:spacing w:line="275" w:lineRule="exact"/>
              <w:ind w:left="220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2610" w:type="dxa"/>
          </w:tcPr>
          <w:p w:rsidR="00510E2C" w:rsidRPr="00510E2C" w:rsidRDefault="00510E2C">
            <w:pPr>
              <w:pStyle w:val="TableParagraph"/>
              <w:spacing w:line="275" w:lineRule="exact"/>
              <w:ind w:left="1017"/>
              <w:rPr>
                <w:sz w:val="24"/>
              </w:rPr>
            </w:pPr>
            <w:r w:rsidRPr="00510E2C">
              <w:rPr>
                <w:sz w:val="24"/>
              </w:rPr>
              <w:t xml:space="preserve">Формирование группы </w:t>
            </w:r>
            <w:r>
              <w:rPr>
                <w:sz w:val="24"/>
              </w:rPr>
              <w:t xml:space="preserve">стажеров </w:t>
            </w:r>
          </w:p>
        </w:tc>
        <w:tc>
          <w:tcPr>
            <w:tcW w:w="1985" w:type="dxa"/>
          </w:tcPr>
          <w:p w:rsidR="00510E2C" w:rsidRPr="00510E2C" w:rsidRDefault="00510E2C">
            <w:pPr>
              <w:pStyle w:val="TableParagraph"/>
              <w:spacing w:line="275" w:lineRule="exact"/>
              <w:ind w:left="458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2551" w:type="dxa"/>
          </w:tcPr>
          <w:p w:rsidR="00510E2C" w:rsidRDefault="00510E2C">
            <w:pPr>
              <w:pStyle w:val="TableParagraph"/>
              <w:spacing w:before="2" w:line="276" w:lineRule="exact"/>
              <w:ind w:left="261" w:right="242" w:hanging="3"/>
              <w:jc w:val="center"/>
              <w:rPr>
                <w:b/>
                <w:spacing w:val="-9"/>
                <w:sz w:val="24"/>
              </w:rPr>
            </w:pPr>
            <w:r>
              <w:rPr>
                <w:b/>
                <w:spacing w:val="-9"/>
                <w:sz w:val="24"/>
              </w:rPr>
              <w:t>ГД</w:t>
            </w:r>
          </w:p>
        </w:tc>
        <w:tc>
          <w:tcPr>
            <w:tcW w:w="1560" w:type="dxa"/>
          </w:tcPr>
          <w:p w:rsidR="00510E2C" w:rsidRPr="00510E2C" w:rsidRDefault="00510E2C">
            <w:pPr>
              <w:pStyle w:val="TableParagraph"/>
              <w:spacing w:line="275" w:lineRule="exact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Сразу после собеседования </w:t>
            </w:r>
          </w:p>
        </w:tc>
        <w:tc>
          <w:tcPr>
            <w:tcW w:w="1560" w:type="dxa"/>
          </w:tcPr>
          <w:p w:rsidR="00510E2C" w:rsidRDefault="00510E2C">
            <w:pPr>
              <w:pStyle w:val="TableParagraph"/>
              <w:spacing w:line="275" w:lineRule="exact"/>
              <w:ind w:left="161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 стажеров</w:t>
            </w:r>
          </w:p>
        </w:tc>
      </w:tr>
      <w:tr w:rsidR="00510E2C" w:rsidTr="00510E2C">
        <w:trPr>
          <w:trHeight w:val="415"/>
        </w:trPr>
        <w:tc>
          <w:tcPr>
            <w:tcW w:w="672" w:type="dxa"/>
          </w:tcPr>
          <w:p w:rsidR="00510E2C" w:rsidRDefault="00510E2C">
            <w:pPr>
              <w:pStyle w:val="TableParagraph"/>
              <w:spacing w:line="275" w:lineRule="exact"/>
              <w:ind w:left="220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2610" w:type="dxa"/>
          </w:tcPr>
          <w:p w:rsidR="00510E2C" w:rsidRPr="00510E2C" w:rsidRDefault="00510E2C">
            <w:pPr>
              <w:pStyle w:val="TableParagraph"/>
              <w:spacing w:line="275" w:lineRule="exact"/>
              <w:ind w:left="1017"/>
              <w:rPr>
                <w:sz w:val="24"/>
              </w:rPr>
            </w:pPr>
            <w:r>
              <w:rPr>
                <w:sz w:val="24"/>
              </w:rPr>
              <w:t xml:space="preserve">Составление плана обучения </w:t>
            </w:r>
          </w:p>
        </w:tc>
        <w:tc>
          <w:tcPr>
            <w:tcW w:w="1985" w:type="dxa"/>
          </w:tcPr>
          <w:p w:rsidR="00510E2C" w:rsidRDefault="00510E2C">
            <w:pPr>
              <w:pStyle w:val="TableParagraph"/>
              <w:spacing w:line="275" w:lineRule="exact"/>
              <w:ind w:left="458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2551" w:type="dxa"/>
          </w:tcPr>
          <w:p w:rsidR="00510E2C" w:rsidRDefault="00510E2C">
            <w:pPr>
              <w:pStyle w:val="TableParagraph"/>
              <w:spacing w:before="2" w:line="276" w:lineRule="exact"/>
              <w:ind w:left="261" w:right="242" w:hanging="3"/>
              <w:jc w:val="center"/>
              <w:rPr>
                <w:b/>
                <w:spacing w:val="-9"/>
                <w:sz w:val="24"/>
              </w:rPr>
            </w:pPr>
            <w:r>
              <w:rPr>
                <w:b/>
                <w:spacing w:val="-9"/>
                <w:sz w:val="24"/>
              </w:rPr>
              <w:t>ГД</w:t>
            </w:r>
          </w:p>
        </w:tc>
        <w:tc>
          <w:tcPr>
            <w:tcW w:w="1560" w:type="dxa"/>
          </w:tcPr>
          <w:p w:rsidR="00510E2C" w:rsidRDefault="00510E2C">
            <w:pPr>
              <w:pStyle w:val="TableParagraph"/>
              <w:spacing w:line="275" w:lineRule="exact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позднее одного дня после формирования группы </w:t>
            </w:r>
          </w:p>
        </w:tc>
        <w:tc>
          <w:tcPr>
            <w:tcW w:w="1560" w:type="dxa"/>
          </w:tcPr>
          <w:p w:rsidR="00510E2C" w:rsidRDefault="00510E2C">
            <w:pPr>
              <w:pStyle w:val="TableParagraph"/>
              <w:spacing w:line="275" w:lineRule="exact"/>
              <w:ind w:left="161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График обучения </w:t>
            </w:r>
          </w:p>
        </w:tc>
      </w:tr>
      <w:tr w:rsidR="00510E2C" w:rsidTr="00510E2C">
        <w:trPr>
          <w:trHeight w:val="415"/>
        </w:trPr>
        <w:tc>
          <w:tcPr>
            <w:tcW w:w="672" w:type="dxa"/>
          </w:tcPr>
          <w:p w:rsidR="00510E2C" w:rsidRDefault="00510E2C">
            <w:pPr>
              <w:pStyle w:val="TableParagraph"/>
              <w:spacing w:line="275" w:lineRule="exact"/>
              <w:ind w:left="220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2610" w:type="dxa"/>
          </w:tcPr>
          <w:p w:rsidR="00510E2C" w:rsidRDefault="00510E2C">
            <w:pPr>
              <w:pStyle w:val="TableParagraph"/>
              <w:spacing w:line="275" w:lineRule="exact"/>
              <w:ind w:left="1017"/>
              <w:rPr>
                <w:sz w:val="24"/>
              </w:rPr>
            </w:pPr>
            <w:r>
              <w:rPr>
                <w:sz w:val="24"/>
              </w:rPr>
              <w:t>Согласование графика обучения</w:t>
            </w:r>
          </w:p>
        </w:tc>
        <w:tc>
          <w:tcPr>
            <w:tcW w:w="1985" w:type="dxa"/>
          </w:tcPr>
          <w:p w:rsidR="00510E2C" w:rsidRDefault="00510E2C">
            <w:pPr>
              <w:pStyle w:val="TableParagraph"/>
              <w:spacing w:line="275" w:lineRule="exact"/>
              <w:ind w:left="458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2551" w:type="dxa"/>
          </w:tcPr>
          <w:p w:rsidR="00510E2C" w:rsidRDefault="00510E2C">
            <w:pPr>
              <w:pStyle w:val="TableParagraph"/>
              <w:spacing w:before="2" w:line="276" w:lineRule="exact"/>
              <w:ind w:left="261" w:right="242" w:hanging="3"/>
              <w:jc w:val="center"/>
              <w:rPr>
                <w:b/>
                <w:spacing w:val="-9"/>
                <w:sz w:val="24"/>
              </w:rPr>
            </w:pPr>
            <w:proofErr w:type="spellStart"/>
            <w:r>
              <w:rPr>
                <w:b/>
                <w:spacing w:val="-9"/>
                <w:sz w:val="24"/>
              </w:rPr>
              <w:t>ГД</w:t>
            </w:r>
            <w:proofErr w:type="gramStart"/>
            <w:r>
              <w:rPr>
                <w:b/>
                <w:spacing w:val="-9"/>
                <w:sz w:val="24"/>
              </w:rPr>
              <w:t>,К</w:t>
            </w:r>
            <w:proofErr w:type="gramEnd"/>
            <w:r>
              <w:rPr>
                <w:b/>
                <w:spacing w:val="-9"/>
                <w:sz w:val="24"/>
              </w:rPr>
              <w:t>Д,СтТ</w:t>
            </w:r>
            <w:proofErr w:type="spellEnd"/>
          </w:p>
        </w:tc>
        <w:tc>
          <w:tcPr>
            <w:tcW w:w="1560" w:type="dxa"/>
          </w:tcPr>
          <w:p w:rsidR="00510E2C" w:rsidRDefault="00510E2C" w:rsidP="00510E2C">
            <w:pPr>
              <w:pStyle w:val="TableParagraph"/>
              <w:spacing w:line="275" w:lineRule="exact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позднее одного дня после составления графика </w:t>
            </w:r>
          </w:p>
        </w:tc>
        <w:tc>
          <w:tcPr>
            <w:tcW w:w="1560" w:type="dxa"/>
          </w:tcPr>
          <w:p w:rsidR="00510E2C" w:rsidRDefault="00510E2C">
            <w:pPr>
              <w:pStyle w:val="TableParagraph"/>
              <w:spacing w:line="275" w:lineRule="exact"/>
              <w:ind w:left="161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Согласованный график </w:t>
            </w:r>
          </w:p>
        </w:tc>
      </w:tr>
      <w:tr w:rsidR="008656C2" w:rsidTr="0042669B">
        <w:trPr>
          <w:trHeight w:val="275"/>
        </w:trPr>
        <w:tc>
          <w:tcPr>
            <w:tcW w:w="672" w:type="dxa"/>
          </w:tcPr>
          <w:p w:rsidR="008656C2" w:rsidRDefault="008656C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706" w:type="dxa"/>
            <w:gridSpan w:val="4"/>
          </w:tcPr>
          <w:p w:rsidR="008656C2" w:rsidRDefault="008656C2">
            <w:pPr>
              <w:pStyle w:val="TableParagraph"/>
              <w:spacing w:line="256" w:lineRule="exact"/>
              <w:ind w:left="2282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Процедура проведения </w:t>
            </w:r>
            <w:proofErr w:type="gramStart"/>
            <w:r>
              <w:rPr>
                <w:b/>
                <w:sz w:val="24"/>
              </w:rPr>
              <w:t xml:space="preserve">обучения по </w:t>
            </w:r>
            <w:r w:rsidR="00510E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</w:t>
            </w:r>
            <w:proofErr w:type="gramEnd"/>
            <w:r>
              <w:rPr>
                <w:b/>
                <w:sz w:val="24"/>
              </w:rPr>
              <w:t>: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spacing w:line="256" w:lineRule="exact"/>
              <w:ind w:left="2282" w:right="2258"/>
              <w:jc w:val="center"/>
              <w:rPr>
                <w:b/>
                <w:sz w:val="24"/>
              </w:rPr>
            </w:pPr>
          </w:p>
        </w:tc>
      </w:tr>
      <w:tr w:rsidR="008656C2" w:rsidTr="0042669B">
        <w:trPr>
          <w:trHeight w:val="275"/>
        </w:trPr>
        <w:tc>
          <w:tcPr>
            <w:tcW w:w="672" w:type="dxa"/>
          </w:tcPr>
          <w:p w:rsidR="008656C2" w:rsidRDefault="008656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spacing w:line="256" w:lineRule="exact"/>
              <w:ind w:left="160"/>
              <w:rPr>
                <w:sz w:val="24"/>
              </w:rPr>
            </w:pPr>
            <w:r>
              <w:rPr>
                <w:sz w:val="24"/>
              </w:rPr>
              <w:t>СТАНДАРТ «Маркетинг»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ДпМ</w:t>
            </w:r>
            <w:proofErr w:type="spellEnd"/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УК, </w:t>
            </w:r>
            <w:r>
              <w:rPr>
                <w:spacing w:val="-9"/>
                <w:sz w:val="24"/>
              </w:rPr>
              <w:t xml:space="preserve">МПФ, </w:t>
            </w:r>
            <w:r>
              <w:rPr>
                <w:spacing w:val="-6"/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, </w:t>
            </w:r>
            <w:r>
              <w:rPr>
                <w:sz w:val="24"/>
              </w:rPr>
              <w:t>Т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spacing w:line="256" w:lineRule="exact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Четвертый день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spacing w:line="256" w:lineRule="exact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42669B">
        <w:trPr>
          <w:trHeight w:val="275"/>
        </w:trPr>
        <w:tc>
          <w:tcPr>
            <w:tcW w:w="672" w:type="dxa"/>
          </w:tcPr>
          <w:p w:rsidR="008656C2" w:rsidRDefault="008656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spacing w:line="256" w:lineRule="exact"/>
              <w:ind w:left="160"/>
              <w:rPr>
                <w:sz w:val="24"/>
              </w:rPr>
            </w:pPr>
            <w:r>
              <w:rPr>
                <w:sz w:val="24"/>
              </w:rPr>
              <w:t>СТАНДАРТ «Продажи»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КД, МП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УК, </w:t>
            </w:r>
            <w:r>
              <w:rPr>
                <w:spacing w:val="-9"/>
                <w:sz w:val="24"/>
              </w:rPr>
              <w:t xml:space="preserve">МПФ, </w:t>
            </w:r>
            <w:r>
              <w:rPr>
                <w:spacing w:val="-6"/>
                <w:sz w:val="24"/>
              </w:rPr>
              <w:t>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spacing w:line="256" w:lineRule="exact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Первый день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spacing w:line="256" w:lineRule="exact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42669B">
        <w:trPr>
          <w:trHeight w:val="1010"/>
        </w:trPr>
        <w:tc>
          <w:tcPr>
            <w:tcW w:w="672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СТАНДАРТ «Документооборот»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УК, </w:t>
            </w:r>
            <w:r>
              <w:rPr>
                <w:spacing w:val="-9"/>
                <w:sz w:val="24"/>
              </w:rPr>
              <w:t xml:space="preserve">МПФ, </w:t>
            </w:r>
            <w:r>
              <w:rPr>
                <w:spacing w:val="-6"/>
                <w:sz w:val="24"/>
              </w:rPr>
              <w:t xml:space="preserve">А, </w:t>
            </w:r>
            <w:r>
              <w:rPr>
                <w:sz w:val="24"/>
              </w:rPr>
              <w:t>Т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Третий день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42669B">
        <w:trPr>
          <w:trHeight w:val="1007"/>
        </w:trPr>
        <w:tc>
          <w:tcPr>
            <w:tcW w:w="672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СТАНДАРТ «Сервис»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УК, </w:t>
            </w:r>
            <w:r>
              <w:rPr>
                <w:spacing w:val="-9"/>
                <w:sz w:val="24"/>
              </w:rPr>
              <w:t xml:space="preserve">МПФ, </w:t>
            </w:r>
            <w:r>
              <w:rPr>
                <w:spacing w:val="-6"/>
                <w:sz w:val="24"/>
              </w:rPr>
              <w:t>А</w:t>
            </w:r>
            <w:proofErr w:type="gramStart"/>
            <w:r>
              <w:rPr>
                <w:spacing w:val="-6"/>
                <w:sz w:val="24"/>
              </w:rPr>
              <w:t>,</w:t>
            </w:r>
            <w:r>
              <w:rPr>
                <w:sz w:val="24"/>
              </w:rPr>
              <w:t>Т</w:t>
            </w:r>
            <w:proofErr w:type="gramEnd"/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Третий день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42669B">
        <w:trPr>
          <w:trHeight w:val="1010"/>
        </w:trPr>
        <w:tc>
          <w:tcPr>
            <w:tcW w:w="672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СТАНДАРТ «Финансовый план»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КД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УК, МПФ, А,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Шестой день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42669B">
        <w:trPr>
          <w:trHeight w:val="1007"/>
        </w:trPr>
        <w:tc>
          <w:tcPr>
            <w:tcW w:w="672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6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tabs>
                <w:tab w:val="left" w:pos="2483"/>
              </w:tabs>
              <w:spacing w:line="240" w:lineRule="auto"/>
              <w:ind w:left="110" w:right="83"/>
              <w:rPr>
                <w:sz w:val="24"/>
              </w:rPr>
            </w:pPr>
            <w:r>
              <w:rPr>
                <w:spacing w:val="-9"/>
                <w:sz w:val="24"/>
              </w:rPr>
              <w:t>СТАНДАРТ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«Управление </w:t>
            </w:r>
            <w:r>
              <w:rPr>
                <w:spacing w:val="-9"/>
                <w:sz w:val="24"/>
              </w:rPr>
              <w:t>персоналом»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КД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УК,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Шестой день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42669B">
        <w:trPr>
          <w:trHeight w:val="554"/>
        </w:trPr>
        <w:tc>
          <w:tcPr>
            <w:tcW w:w="672" w:type="dxa"/>
          </w:tcPr>
          <w:p w:rsidR="008656C2" w:rsidRDefault="008656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«ERP программа»</w:t>
            </w:r>
          </w:p>
          <w:p w:rsidR="008656C2" w:rsidRDefault="008656C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см</w:t>
            </w:r>
            <w:proofErr w:type="gramEnd"/>
            <w:r>
              <w:rPr>
                <w:sz w:val="24"/>
              </w:rPr>
              <w:t>. Приложение 7)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УК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УК, </w:t>
            </w:r>
            <w:r>
              <w:rPr>
                <w:spacing w:val="-9"/>
                <w:sz w:val="24"/>
              </w:rPr>
              <w:t xml:space="preserve">МПФ, </w:t>
            </w:r>
            <w:r>
              <w:rPr>
                <w:spacing w:val="-6"/>
                <w:sz w:val="24"/>
              </w:rPr>
              <w:t xml:space="preserve">А, </w:t>
            </w:r>
            <w:r>
              <w:rPr>
                <w:spacing w:val="-5"/>
                <w:sz w:val="24"/>
              </w:rPr>
              <w:t xml:space="preserve">Т, 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spacing w:line="270" w:lineRule="exact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Четвертый день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spacing w:line="270" w:lineRule="exact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42669B">
        <w:trPr>
          <w:trHeight w:val="837"/>
        </w:trPr>
        <w:tc>
          <w:tcPr>
            <w:tcW w:w="672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tabs>
                <w:tab w:val="left" w:pos="2104"/>
              </w:tabs>
              <w:spacing w:line="240" w:lineRule="auto"/>
              <w:ind w:left="110" w:right="83"/>
              <w:rPr>
                <w:sz w:val="24"/>
              </w:rPr>
            </w:pPr>
            <w:r>
              <w:rPr>
                <w:spacing w:val="-9"/>
                <w:sz w:val="24"/>
              </w:rPr>
              <w:t>СТАНДАРТ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«Тренировочный </w:t>
            </w:r>
            <w:r>
              <w:rPr>
                <w:spacing w:val="-9"/>
                <w:sz w:val="24"/>
              </w:rPr>
              <w:t>процесс»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>, МП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УК, </w:t>
            </w:r>
            <w:r>
              <w:rPr>
                <w:spacing w:val="-9"/>
                <w:sz w:val="24"/>
              </w:rPr>
              <w:t xml:space="preserve">МПФ, </w:t>
            </w:r>
            <w:r>
              <w:rPr>
                <w:spacing w:val="-6"/>
                <w:sz w:val="24"/>
              </w:rPr>
              <w:t>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Второй день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42669B">
        <w:trPr>
          <w:trHeight w:val="837"/>
        </w:trPr>
        <w:tc>
          <w:tcPr>
            <w:tcW w:w="672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СТАНДАРТ «Питание»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>, МП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УК, </w:t>
            </w:r>
            <w:r>
              <w:rPr>
                <w:spacing w:val="-9"/>
                <w:sz w:val="24"/>
              </w:rPr>
              <w:t xml:space="preserve">МПФ, </w:t>
            </w:r>
            <w:r>
              <w:rPr>
                <w:spacing w:val="-6"/>
                <w:sz w:val="24"/>
              </w:rPr>
              <w:t xml:space="preserve">А,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3"/>
              <w:jc w:val="center"/>
              <w:rPr>
                <w:sz w:val="24"/>
              </w:rPr>
            </w:pPr>
            <w:r>
              <w:rPr>
                <w:sz w:val="24"/>
              </w:rPr>
              <w:t>Второй день.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3"/>
              <w:jc w:val="center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42669B">
        <w:trPr>
          <w:trHeight w:val="839"/>
        </w:trPr>
        <w:tc>
          <w:tcPr>
            <w:tcW w:w="672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spacing w:line="240" w:lineRule="auto"/>
              <w:ind w:left="110" w:right="1728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Веллнес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процедуры </w:t>
            </w:r>
            <w:r>
              <w:rPr>
                <w:spacing w:val="-9"/>
                <w:sz w:val="24"/>
              </w:rPr>
              <w:t>(</w:t>
            </w:r>
            <w:proofErr w:type="gramStart"/>
            <w:r>
              <w:rPr>
                <w:spacing w:val="-9"/>
                <w:sz w:val="24"/>
              </w:rPr>
              <w:t>см</w:t>
            </w:r>
            <w:proofErr w:type="gramEnd"/>
            <w:r>
              <w:rPr>
                <w:spacing w:val="-9"/>
                <w:sz w:val="24"/>
              </w:rPr>
              <w:t xml:space="preserve">. </w:t>
            </w:r>
            <w:r>
              <w:rPr>
                <w:spacing w:val="-10"/>
                <w:sz w:val="24"/>
              </w:rPr>
              <w:t xml:space="preserve">Приложение </w:t>
            </w:r>
            <w:r>
              <w:rPr>
                <w:spacing w:val="-7"/>
                <w:sz w:val="24"/>
              </w:rPr>
              <w:t>10)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>, МП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УК, </w:t>
            </w:r>
            <w:r>
              <w:rPr>
                <w:spacing w:val="-9"/>
                <w:sz w:val="24"/>
              </w:rPr>
              <w:t xml:space="preserve">МПФ, </w:t>
            </w:r>
            <w:r>
              <w:rPr>
                <w:spacing w:val="-6"/>
                <w:sz w:val="24"/>
              </w:rPr>
              <w:t xml:space="preserve">А, </w:t>
            </w:r>
            <w:r>
              <w:rPr>
                <w:sz w:val="24"/>
              </w:rPr>
              <w:t>Т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3"/>
              <w:jc w:val="center"/>
              <w:rPr>
                <w:sz w:val="24"/>
              </w:rPr>
            </w:pPr>
            <w:r>
              <w:rPr>
                <w:sz w:val="24"/>
              </w:rPr>
              <w:t>Второй день.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3"/>
              <w:jc w:val="center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42669B">
        <w:trPr>
          <w:trHeight w:val="837"/>
        </w:trPr>
        <w:tc>
          <w:tcPr>
            <w:tcW w:w="672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tabs>
                <w:tab w:val="left" w:pos="1691"/>
                <w:tab w:val="left" w:pos="3064"/>
              </w:tabs>
              <w:spacing w:line="240" w:lineRule="auto"/>
              <w:ind w:left="110" w:right="85"/>
              <w:rPr>
                <w:sz w:val="24"/>
              </w:rPr>
            </w:pPr>
            <w:r>
              <w:rPr>
                <w:spacing w:val="-9"/>
                <w:sz w:val="24"/>
              </w:rPr>
              <w:t>СТАНДАРТ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10"/>
                <w:sz w:val="24"/>
              </w:rPr>
              <w:t>«Оказание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первой </w:t>
            </w:r>
            <w:r>
              <w:rPr>
                <w:spacing w:val="-10"/>
                <w:sz w:val="24"/>
              </w:rPr>
              <w:t xml:space="preserve">медицинской </w:t>
            </w:r>
            <w:r>
              <w:rPr>
                <w:spacing w:val="-9"/>
                <w:sz w:val="24"/>
              </w:rPr>
              <w:t>помощи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Физиология»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>, МП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УК, </w:t>
            </w:r>
            <w:r>
              <w:rPr>
                <w:spacing w:val="-9"/>
                <w:sz w:val="24"/>
              </w:rPr>
              <w:t xml:space="preserve">МПФ, </w:t>
            </w:r>
            <w:r>
              <w:rPr>
                <w:spacing w:val="-6"/>
                <w:sz w:val="24"/>
              </w:rPr>
              <w:t xml:space="preserve">А, </w:t>
            </w:r>
            <w:r>
              <w:rPr>
                <w:sz w:val="24"/>
              </w:rPr>
              <w:t>Т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3"/>
              <w:jc w:val="center"/>
              <w:rPr>
                <w:sz w:val="24"/>
              </w:rPr>
            </w:pPr>
            <w:r>
              <w:rPr>
                <w:sz w:val="24"/>
              </w:rPr>
              <w:t>Второй день.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161" w:right="143"/>
              <w:jc w:val="center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9E58A0" w:rsidTr="0042669B">
        <w:trPr>
          <w:trHeight w:val="837"/>
        </w:trPr>
        <w:tc>
          <w:tcPr>
            <w:tcW w:w="672" w:type="dxa"/>
          </w:tcPr>
          <w:p w:rsidR="009E58A0" w:rsidRDefault="009E58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10" w:type="dxa"/>
          </w:tcPr>
          <w:p w:rsidR="009E58A0" w:rsidRDefault="009E58A0">
            <w:pPr>
              <w:pStyle w:val="TableParagraph"/>
              <w:tabs>
                <w:tab w:val="left" w:pos="1691"/>
                <w:tab w:val="left" w:pos="3064"/>
              </w:tabs>
              <w:spacing w:line="240" w:lineRule="auto"/>
              <w:ind w:left="110" w:right="85"/>
              <w:rPr>
                <w:spacing w:val="-9"/>
                <w:sz w:val="24"/>
              </w:rPr>
            </w:pPr>
            <w:r>
              <w:rPr>
                <w:spacing w:val="-9"/>
                <w:sz w:val="24"/>
              </w:rPr>
              <w:t>Опрос стажеров (</w:t>
            </w:r>
            <w:proofErr w:type="spellStart"/>
            <w:r>
              <w:rPr>
                <w:spacing w:val="-9"/>
                <w:sz w:val="24"/>
              </w:rPr>
              <w:t>пром</w:t>
            </w:r>
            <w:proofErr w:type="spellEnd"/>
            <w:r>
              <w:rPr>
                <w:spacing w:val="-9"/>
                <w:sz w:val="24"/>
              </w:rPr>
              <w:t xml:space="preserve"> аттестация по изученным темам)</w:t>
            </w:r>
          </w:p>
        </w:tc>
        <w:tc>
          <w:tcPr>
            <w:tcW w:w="1985" w:type="dxa"/>
          </w:tcPr>
          <w:p w:rsidR="009E58A0" w:rsidRDefault="009E58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МП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тТ,КД</w:t>
            </w:r>
            <w:proofErr w:type="spellEnd"/>
          </w:p>
        </w:tc>
        <w:tc>
          <w:tcPr>
            <w:tcW w:w="2551" w:type="dxa"/>
          </w:tcPr>
          <w:p w:rsidR="009E58A0" w:rsidRDefault="009E58A0">
            <w:pPr>
              <w:pStyle w:val="TableParagrap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ГД</w:t>
            </w:r>
          </w:p>
        </w:tc>
        <w:tc>
          <w:tcPr>
            <w:tcW w:w="1560" w:type="dxa"/>
          </w:tcPr>
          <w:p w:rsidR="009E58A0" w:rsidRDefault="009E58A0">
            <w:pPr>
              <w:pStyle w:val="TableParagraph"/>
              <w:ind w:left="161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После изучения всех тем </w:t>
            </w:r>
          </w:p>
        </w:tc>
        <w:tc>
          <w:tcPr>
            <w:tcW w:w="1560" w:type="dxa"/>
          </w:tcPr>
          <w:p w:rsidR="009E58A0" w:rsidRDefault="009E58A0">
            <w:pPr>
              <w:pStyle w:val="TableParagraph"/>
              <w:ind w:left="161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Проставленные оценки по опрошенным темам </w:t>
            </w:r>
          </w:p>
        </w:tc>
      </w:tr>
      <w:tr w:rsidR="000E2433" w:rsidTr="0042669B">
        <w:trPr>
          <w:trHeight w:val="837"/>
        </w:trPr>
        <w:tc>
          <w:tcPr>
            <w:tcW w:w="672" w:type="dxa"/>
          </w:tcPr>
          <w:p w:rsidR="000E2433" w:rsidRDefault="000E2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10" w:type="dxa"/>
          </w:tcPr>
          <w:p w:rsidR="000E2433" w:rsidRDefault="000E2433">
            <w:pPr>
              <w:pStyle w:val="TableParagraph"/>
              <w:tabs>
                <w:tab w:val="left" w:pos="1691"/>
                <w:tab w:val="left" w:pos="3064"/>
              </w:tabs>
              <w:spacing w:line="240" w:lineRule="auto"/>
              <w:ind w:left="110" w:right="85"/>
              <w:rPr>
                <w:spacing w:val="-9"/>
                <w:sz w:val="24"/>
              </w:rPr>
            </w:pPr>
            <w:r>
              <w:rPr>
                <w:spacing w:val="-9"/>
                <w:sz w:val="24"/>
              </w:rPr>
              <w:t xml:space="preserve">Проведение повторного обучения </w:t>
            </w:r>
          </w:p>
        </w:tc>
        <w:tc>
          <w:tcPr>
            <w:tcW w:w="1985" w:type="dxa"/>
          </w:tcPr>
          <w:p w:rsidR="000E2433" w:rsidRDefault="000E243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МП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тТ,КД</w:t>
            </w:r>
            <w:proofErr w:type="spellEnd"/>
          </w:p>
        </w:tc>
        <w:tc>
          <w:tcPr>
            <w:tcW w:w="2551" w:type="dxa"/>
          </w:tcPr>
          <w:p w:rsidR="000E2433" w:rsidRDefault="000E2433">
            <w:pPr>
              <w:pStyle w:val="TableParagrap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ГД</w:t>
            </w:r>
          </w:p>
        </w:tc>
        <w:tc>
          <w:tcPr>
            <w:tcW w:w="1560" w:type="dxa"/>
          </w:tcPr>
          <w:p w:rsidR="000E2433" w:rsidRDefault="000E2433">
            <w:pPr>
              <w:pStyle w:val="TableParagraph"/>
              <w:ind w:left="161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После проведения опроса </w:t>
            </w:r>
          </w:p>
        </w:tc>
        <w:tc>
          <w:tcPr>
            <w:tcW w:w="1560" w:type="dxa"/>
          </w:tcPr>
          <w:p w:rsidR="000E2433" w:rsidRDefault="000E2433">
            <w:pPr>
              <w:pStyle w:val="TableParagraph"/>
              <w:ind w:left="161" w:right="143"/>
              <w:jc w:val="center"/>
              <w:rPr>
                <w:sz w:val="24"/>
              </w:rPr>
            </w:pPr>
          </w:p>
        </w:tc>
      </w:tr>
    </w:tbl>
    <w:p w:rsidR="004D3389" w:rsidRDefault="004D3389">
      <w:pPr>
        <w:jc w:val="center"/>
        <w:rPr>
          <w:sz w:val="24"/>
        </w:rPr>
        <w:sectPr w:rsidR="004D3389">
          <w:pgSz w:w="11900" w:h="16840"/>
          <w:pgMar w:top="340" w:right="30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610"/>
        <w:gridCol w:w="1985"/>
        <w:gridCol w:w="2551"/>
        <w:gridCol w:w="1560"/>
        <w:gridCol w:w="1560"/>
      </w:tblGrid>
      <w:tr w:rsidR="008656C2" w:rsidTr="00F02891">
        <w:trPr>
          <w:trHeight w:val="837"/>
        </w:trPr>
        <w:tc>
          <w:tcPr>
            <w:tcW w:w="672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tabs>
                <w:tab w:val="left" w:pos="1977"/>
                <w:tab w:val="left" w:pos="3066"/>
              </w:tabs>
              <w:spacing w:line="240" w:lineRule="auto"/>
              <w:ind w:left="110" w:right="82"/>
              <w:rPr>
                <w:sz w:val="24"/>
              </w:rPr>
            </w:pPr>
            <w:r>
              <w:rPr>
                <w:spacing w:val="-10"/>
                <w:sz w:val="24"/>
              </w:rPr>
              <w:t>СТАНАДАРТ</w:t>
            </w:r>
            <w:r>
              <w:rPr>
                <w:spacing w:val="-10"/>
                <w:sz w:val="24"/>
              </w:rPr>
              <w:tab/>
              <w:t>«Свод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правил </w:t>
            </w:r>
            <w:r>
              <w:rPr>
                <w:spacing w:val="-9"/>
                <w:sz w:val="24"/>
              </w:rPr>
              <w:t>компании»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УК, </w:t>
            </w:r>
            <w:r>
              <w:rPr>
                <w:spacing w:val="-9"/>
                <w:sz w:val="24"/>
              </w:rPr>
              <w:t xml:space="preserve">МПФ, </w:t>
            </w:r>
            <w:r>
              <w:rPr>
                <w:spacing w:val="-6"/>
                <w:sz w:val="24"/>
              </w:rPr>
              <w:t xml:space="preserve">А,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Шестой день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F02891">
        <w:trPr>
          <w:trHeight w:val="837"/>
        </w:trPr>
        <w:tc>
          <w:tcPr>
            <w:tcW w:w="672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tabs>
                <w:tab w:val="left" w:pos="1845"/>
                <w:tab w:val="left" w:pos="3388"/>
              </w:tabs>
              <w:spacing w:line="240" w:lineRule="auto"/>
              <w:ind w:left="110" w:right="82"/>
              <w:rPr>
                <w:sz w:val="24"/>
              </w:rPr>
            </w:pPr>
            <w:r>
              <w:rPr>
                <w:spacing w:val="-9"/>
                <w:sz w:val="24"/>
              </w:rPr>
              <w:t>СТАНДАРТ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10"/>
                <w:sz w:val="24"/>
              </w:rPr>
              <w:t>«Внешний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вид </w:t>
            </w:r>
            <w:r>
              <w:rPr>
                <w:spacing w:val="-10"/>
                <w:sz w:val="24"/>
              </w:rPr>
              <w:t>сотрудников»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МП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К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УК, </w:t>
            </w:r>
            <w:r>
              <w:rPr>
                <w:spacing w:val="-9"/>
                <w:sz w:val="24"/>
              </w:rPr>
              <w:t xml:space="preserve">МПФ, </w:t>
            </w:r>
            <w:r>
              <w:rPr>
                <w:spacing w:val="-6"/>
                <w:sz w:val="24"/>
              </w:rPr>
              <w:t xml:space="preserve">А,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Третий день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F02891">
        <w:trPr>
          <w:trHeight w:val="837"/>
        </w:trPr>
        <w:tc>
          <w:tcPr>
            <w:tcW w:w="672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СТАНДАРТ «Работа с клиентом в первые три месяца»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>
              <w:rPr>
                <w:spacing w:val="-10"/>
                <w:sz w:val="24"/>
              </w:rPr>
              <w:t>УК</w:t>
            </w:r>
            <w:proofErr w:type="gramStart"/>
            <w:r>
              <w:rPr>
                <w:spacing w:val="-10"/>
                <w:sz w:val="24"/>
              </w:rPr>
              <w:t>,М</w:t>
            </w:r>
            <w:proofErr w:type="gramEnd"/>
            <w:r>
              <w:rPr>
                <w:spacing w:val="-10"/>
                <w:sz w:val="24"/>
              </w:rPr>
              <w:t xml:space="preserve">ПФ,А,СТ, </w:t>
            </w:r>
            <w:r>
              <w:rPr>
                <w:sz w:val="24"/>
              </w:rPr>
              <w:t>Т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Первый день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F02891">
        <w:trPr>
          <w:trHeight w:val="839"/>
        </w:trPr>
        <w:tc>
          <w:tcPr>
            <w:tcW w:w="672" w:type="dxa"/>
          </w:tcPr>
          <w:p w:rsidR="008656C2" w:rsidRDefault="008656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</w:t>
            </w:r>
            <w:proofErr w:type="gramStart"/>
            <w:r>
              <w:rPr>
                <w:sz w:val="24"/>
              </w:rPr>
              <w:t>Т«</w:t>
            </w:r>
            <w:proofErr w:type="gramEnd"/>
            <w:r>
              <w:rPr>
                <w:sz w:val="24"/>
              </w:rPr>
              <w:t>Мотивация»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КД, МП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>
              <w:rPr>
                <w:spacing w:val="-10"/>
                <w:sz w:val="24"/>
              </w:rPr>
              <w:t>УК</w:t>
            </w:r>
            <w:proofErr w:type="gramStart"/>
            <w:r>
              <w:rPr>
                <w:spacing w:val="-10"/>
                <w:sz w:val="24"/>
              </w:rPr>
              <w:t>,М</w:t>
            </w:r>
            <w:proofErr w:type="gramEnd"/>
            <w:r>
              <w:rPr>
                <w:spacing w:val="-10"/>
                <w:sz w:val="24"/>
              </w:rPr>
              <w:t xml:space="preserve">ПФ,А,СТ, </w:t>
            </w:r>
            <w:r>
              <w:rPr>
                <w:sz w:val="24"/>
              </w:rPr>
              <w:t>Т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spacing w:line="270" w:lineRule="exact"/>
              <w:ind w:left="378"/>
              <w:rPr>
                <w:sz w:val="24"/>
              </w:rPr>
            </w:pPr>
            <w:r>
              <w:rPr>
                <w:sz w:val="24"/>
              </w:rPr>
              <w:t>Шестой день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spacing w:line="270" w:lineRule="exact"/>
              <w:ind w:left="378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F02891">
        <w:trPr>
          <w:trHeight w:val="837"/>
        </w:trPr>
        <w:tc>
          <w:tcPr>
            <w:tcW w:w="672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СТАНДАРТ «Телефонные звонки»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МП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К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>
              <w:rPr>
                <w:spacing w:val="-10"/>
                <w:sz w:val="24"/>
              </w:rPr>
              <w:t>УК</w:t>
            </w:r>
            <w:proofErr w:type="gramStart"/>
            <w:r>
              <w:rPr>
                <w:spacing w:val="-10"/>
                <w:sz w:val="24"/>
              </w:rPr>
              <w:t>,М</w:t>
            </w:r>
            <w:proofErr w:type="gramEnd"/>
            <w:r>
              <w:rPr>
                <w:spacing w:val="-10"/>
                <w:sz w:val="24"/>
              </w:rPr>
              <w:t xml:space="preserve">ПФ,А,СТ, </w:t>
            </w:r>
            <w:r>
              <w:rPr>
                <w:sz w:val="24"/>
              </w:rPr>
              <w:t>Т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Первый день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8656C2" w:rsidTr="00F02891">
        <w:trPr>
          <w:trHeight w:val="839"/>
        </w:trPr>
        <w:tc>
          <w:tcPr>
            <w:tcW w:w="672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10" w:type="dxa"/>
          </w:tcPr>
          <w:p w:rsidR="008656C2" w:rsidRDefault="008656C2">
            <w:pPr>
              <w:pStyle w:val="TableParagraph"/>
              <w:tabs>
                <w:tab w:val="left" w:pos="1857"/>
                <w:tab w:val="left" w:pos="3604"/>
              </w:tabs>
              <w:spacing w:line="240" w:lineRule="auto"/>
              <w:ind w:left="110" w:right="83"/>
              <w:rPr>
                <w:sz w:val="24"/>
              </w:rPr>
            </w:pPr>
            <w:r>
              <w:rPr>
                <w:spacing w:val="-9"/>
                <w:sz w:val="24"/>
              </w:rPr>
              <w:t>СТАНДАРТ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10"/>
                <w:sz w:val="24"/>
              </w:rPr>
              <w:t>«Статистики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pacing w:val="-10"/>
                <w:sz w:val="24"/>
              </w:rPr>
              <w:t>показатели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КПИ»</w:t>
            </w:r>
          </w:p>
        </w:tc>
        <w:tc>
          <w:tcPr>
            <w:tcW w:w="1985" w:type="dxa"/>
          </w:tcPr>
          <w:p w:rsidR="008656C2" w:rsidRDefault="008656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</w:t>
            </w:r>
          </w:p>
        </w:tc>
        <w:tc>
          <w:tcPr>
            <w:tcW w:w="2551" w:type="dxa"/>
          </w:tcPr>
          <w:p w:rsidR="008656C2" w:rsidRDefault="008656C2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>
              <w:rPr>
                <w:spacing w:val="-10"/>
                <w:sz w:val="24"/>
              </w:rPr>
              <w:t>УК</w:t>
            </w:r>
            <w:proofErr w:type="gramStart"/>
            <w:r>
              <w:rPr>
                <w:spacing w:val="-10"/>
                <w:sz w:val="24"/>
              </w:rPr>
              <w:t>,М</w:t>
            </w:r>
            <w:proofErr w:type="gramEnd"/>
            <w:r>
              <w:rPr>
                <w:spacing w:val="-10"/>
                <w:sz w:val="24"/>
              </w:rPr>
              <w:t xml:space="preserve">ПФ,А,СТ, </w:t>
            </w:r>
            <w:r>
              <w:rPr>
                <w:sz w:val="24"/>
              </w:rPr>
              <w:t>Т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Шестой день</w:t>
            </w:r>
          </w:p>
        </w:tc>
        <w:tc>
          <w:tcPr>
            <w:tcW w:w="1560" w:type="dxa"/>
          </w:tcPr>
          <w:p w:rsidR="008656C2" w:rsidRDefault="008656C2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Оценочная книжка стажера</w:t>
            </w:r>
          </w:p>
        </w:tc>
      </w:tr>
      <w:tr w:rsidR="009C2F0E" w:rsidTr="00F02891">
        <w:trPr>
          <w:trHeight w:val="839"/>
        </w:trPr>
        <w:tc>
          <w:tcPr>
            <w:tcW w:w="672" w:type="dxa"/>
          </w:tcPr>
          <w:p w:rsidR="009C2F0E" w:rsidRDefault="009C2F0E">
            <w:pPr>
              <w:pStyle w:val="TableParagraph"/>
              <w:rPr>
                <w:sz w:val="24"/>
              </w:rPr>
            </w:pPr>
          </w:p>
        </w:tc>
        <w:tc>
          <w:tcPr>
            <w:tcW w:w="2610" w:type="dxa"/>
          </w:tcPr>
          <w:p w:rsidR="009C2F0E" w:rsidRDefault="009C2F0E">
            <w:pPr>
              <w:pStyle w:val="TableParagraph"/>
              <w:tabs>
                <w:tab w:val="left" w:pos="1857"/>
                <w:tab w:val="left" w:pos="3604"/>
              </w:tabs>
              <w:spacing w:line="240" w:lineRule="auto"/>
              <w:ind w:left="110" w:right="83"/>
              <w:rPr>
                <w:spacing w:val="-9"/>
                <w:sz w:val="24"/>
              </w:rPr>
            </w:pPr>
            <w:r>
              <w:rPr>
                <w:spacing w:val="-9"/>
                <w:sz w:val="24"/>
              </w:rPr>
              <w:t xml:space="preserve">Анализ  аттестационной книжки стажера </w:t>
            </w:r>
          </w:p>
        </w:tc>
        <w:tc>
          <w:tcPr>
            <w:tcW w:w="1985" w:type="dxa"/>
          </w:tcPr>
          <w:p w:rsidR="009C2F0E" w:rsidRDefault="009C2F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2551" w:type="dxa"/>
          </w:tcPr>
          <w:p w:rsidR="009C2F0E" w:rsidRDefault="009C2F0E">
            <w:pPr>
              <w:pStyle w:val="TableParagraph"/>
              <w:spacing w:line="240" w:lineRule="auto"/>
              <w:ind w:right="105"/>
              <w:rPr>
                <w:spacing w:val="-10"/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Гд</w:t>
            </w:r>
            <w:proofErr w:type="gramStart"/>
            <w:r>
              <w:rPr>
                <w:spacing w:val="-10"/>
                <w:sz w:val="24"/>
              </w:rPr>
              <w:t>,К</w:t>
            </w:r>
            <w:proofErr w:type="gramEnd"/>
            <w:r>
              <w:rPr>
                <w:spacing w:val="-10"/>
                <w:sz w:val="24"/>
              </w:rPr>
              <w:t>Д</w:t>
            </w:r>
            <w:proofErr w:type="spellEnd"/>
          </w:p>
        </w:tc>
        <w:tc>
          <w:tcPr>
            <w:tcW w:w="1560" w:type="dxa"/>
          </w:tcPr>
          <w:p w:rsidR="009C2F0E" w:rsidRDefault="009C2F0E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 xml:space="preserve">Сразу после окончания обучения </w:t>
            </w:r>
          </w:p>
        </w:tc>
        <w:tc>
          <w:tcPr>
            <w:tcW w:w="1560" w:type="dxa"/>
          </w:tcPr>
          <w:p w:rsidR="009C2F0E" w:rsidRDefault="009C2F0E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 xml:space="preserve">Список тем и стажеров на повторное обучение </w:t>
            </w:r>
          </w:p>
        </w:tc>
      </w:tr>
    </w:tbl>
    <w:p w:rsidR="004D3389" w:rsidRDefault="004D3389">
      <w:pPr>
        <w:rPr>
          <w:b/>
          <w:sz w:val="20"/>
        </w:rPr>
      </w:pPr>
    </w:p>
    <w:p w:rsidR="004D3389" w:rsidRDefault="004D3389">
      <w:pPr>
        <w:rPr>
          <w:b/>
          <w:sz w:val="20"/>
        </w:rPr>
      </w:pPr>
    </w:p>
    <w:p w:rsidR="004D3389" w:rsidRDefault="004D3389">
      <w:pPr>
        <w:spacing w:before="7"/>
        <w:rPr>
          <w:b/>
          <w:sz w:val="28"/>
        </w:rPr>
      </w:pPr>
    </w:p>
    <w:p w:rsidR="004D3389" w:rsidRDefault="00CD1E1A">
      <w:pPr>
        <w:spacing w:before="89" w:line="276" w:lineRule="auto"/>
        <w:ind w:left="227" w:right="104" w:firstLine="300"/>
        <w:jc w:val="both"/>
        <w:rPr>
          <w:sz w:val="28"/>
        </w:rPr>
      </w:pPr>
      <w:r>
        <w:rPr>
          <w:spacing w:val="-10"/>
          <w:sz w:val="28"/>
        </w:rPr>
        <w:t xml:space="preserve">Ответственные сотрудники </w:t>
      </w:r>
      <w:r>
        <w:rPr>
          <w:spacing w:val="-7"/>
          <w:sz w:val="28"/>
        </w:rPr>
        <w:t xml:space="preserve">за </w:t>
      </w:r>
      <w:r>
        <w:rPr>
          <w:spacing w:val="-10"/>
          <w:sz w:val="28"/>
        </w:rPr>
        <w:t xml:space="preserve">исполнение Стандарта </w:t>
      </w:r>
      <w:r>
        <w:rPr>
          <w:spacing w:val="-9"/>
          <w:sz w:val="28"/>
        </w:rPr>
        <w:t xml:space="preserve">должны следить </w:t>
      </w:r>
      <w:r>
        <w:rPr>
          <w:spacing w:val="-7"/>
          <w:sz w:val="28"/>
        </w:rPr>
        <w:t xml:space="preserve">за </w:t>
      </w:r>
      <w:r>
        <w:rPr>
          <w:spacing w:val="-10"/>
          <w:sz w:val="28"/>
        </w:rPr>
        <w:t xml:space="preserve">выполнением </w:t>
      </w:r>
      <w:r>
        <w:rPr>
          <w:spacing w:val="-9"/>
          <w:sz w:val="28"/>
        </w:rPr>
        <w:t>всех бизнес</w:t>
      </w:r>
      <w:r>
        <w:rPr>
          <w:spacing w:val="52"/>
          <w:sz w:val="28"/>
        </w:rPr>
        <w:t xml:space="preserve"> </w:t>
      </w:r>
      <w:r>
        <w:rPr>
          <w:spacing w:val="-10"/>
          <w:sz w:val="28"/>
        </w:rPr>
        <w:t xml:space="preserve">процессов, прописанных </w:t>
      </w:r>
      <w:r>
        <w:rPr>
          <w:sz w:val="28"/>
        </w:rPr>
        <w:t xml:space="preserve">в </w:t>
      </w:r>
      <w:r>
        <w:rPr>
          <w:spacing w:val="-8"/>
          <w:sz w:val="28"/>
        </w:rPr>
        <w:t xml:space="preserve">нем, </w:t>
      </w:r>
      <w:r>
        <w:rPr>
          <w:spacing w:val="-10"/>
          <w:sz w:val="28"/>
        </w:rPr>
        <w:t xml:space="preserve">содержанием актуальной информации </w:t>
      </w:r>
      <w:r>
        <w:rPr>
          <w:sz w:val="28"/>
        </w:rPr>
        <w:t xml:space="preserve">в </w:t>
      </w:r>
      <w:r>
        <w:rPr>
          <w:spacing w:val="-10"/>
          <w:sz w:val="28"/>
        </w:rPr>
        <w:t xml:space="preserve">блоках, правильно донести необходимость </w:t>
      </w:r>
      <w:r>
        <w:rPr>
          <w:spacing w:val="-6"/>
          <w:sz w:val="28"/>
        </w:rPr>
        <w:t xml:space="preserve">их </w:t>
      </w:r>
      <w:r>
        <w:rPr>
          <w:spacing w:val="-10"/>
          <w:sz w:val="28"/>
        </w:rPr>
        <w:t xml:space="preserve">выполнения </w:t>
      </w:r>
      <w:r>
        <w:rPr>
          <w:spacing w:val="-6"/>
          <w:sz w:val="28"/>
        </w:rPr>
        <w:t xml:space="preserve">до </w:t>
      </w:r>
      <w:r>
        <w:rPr>
          <w:spacing w:val="-10"/>
          <w:sz w:val="28"/>
        </w:rPr>
        <w:t xml:space="preserve">исполнителей, мотивировать сотрудников </w:t>
      </w:r>
      <w:r>
        <w:rPr>
          <w:spacing w:val="-5"/>
          <w:sz w:val="28"/>
        </w:rPr>
        <w:t xml:space="preserve">на </w:t>
      </w:r>
      <w:r>
        <w:rPr>
          <w:spacing w:val="-10"/>
          <w:sz w:val="28"/>
        </w:rPr>
        <w:t>выполнение Стандарта.</w:t>
      </w:r>
    </w:p>
    <w:p w:rsidR="004D3389" w:rsidRDefault="008656C2">
      <w:pPr>
        <w:rPr>
          <w:b/>
          <w:sz w:val="36"/>
          <w:szCs w:val="36"/>
        </w:rPr>
      </w:pPr>
      <w:r w:rsidRPr="008656C2">
        <w:rPr>
          <w:b/>
          <w:sz w:val="36"/>
          <w:szCs w:val="36"/>
        </w:rPr>
        <w:t>Бизнес процесс</w:t>
      </w:r>
    </w:p>
    <w:p w:rsidR="005F5F99" w:rsidRDefault="00E00BE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pict>
          <v:oval id="_x0000_s1037" style="position:absolute;margin-left:14.4pt;margin-top:5.8pt;width:99.85pt;height:22.05pt;z-index:251667456">
            <v:textbox>
              <w:txbxContent>
                <w:p w:rsidR="005F5F99" w:rsidRDefault="005F5F99">
                  <w:proofErr w:type="spellStart"/>
                  <w:r>
                    <w:t>Пров</w:t>
                  </w:r>
                  <w:proofErr w:type="spellEnd"/>
                  <w:r>
                    <w:t xml:space="preserve"> собес</w:t>
                  </w:r>
                </w:p>
              </w:txbxContent>
            </v:textbox>
          </v:oval>
        </w:pict>
      </w:r>
    </w:p>
    <w:p w:rsidR="005F5F99" w:rsidRDefault="00E00BE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62.4pt;margin-top:7.15pt;width:0;height:16.35pt;z-index:251668480" o:connectortype="straight">
            <v:stroke endarrow="block"/>
          </v:shape>
        </w:pict>
      </w:r>
    </w:p>
    <w:p w:rsidR="005F5F99" w:rsidRDefault="00E00BE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pict>
          <v:oval id="_x0000_s1039" style="position:absolute;margin-left:-4.8pt;margin-top:2.8pt;width:119.05pt;height:45.1pt;z-index:251669504">
            <v:textbox>
              <w:txbxContent>
                <w:p w:rsidR="005F5F99" w:rsidRDefault="005F5F99">
                  <w:r>
                    <w:t xml:space="preserve">МП </w:t>
                  </w:r>
                  <w:proofErr w:type="spellStart"/>
                  <w:r>
                    <w:t>составл</w:t>
                  </w:r>
                  <w:proofErr w:type="spellEnd"/>
                  <w:r>
                    <w:t xml:space="preserve"> списка группы </w:t>
                  </w:r>
                </w:p>
              </w:txbxContent>
            </v:textbox>
          </v:oval>
        </w:pict>
      </w:r>
    </w:p>
    <w:p w:rsidR="005F5F99" w:rsidRDefault="00E00BE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pict>
          <v:shape id="_x0000_s1047" type="#_x0000_t32" style="position:absolute;margin-left:89.3pt;margin-top:19.5pt;width:57.6pt;height:30.75pt;flip:x;z-index:251676672" o:connectortype="straight">
            <v:stroke endarrow="block"/>
          </v:shape>
        </w:pict>
      </w:r>
      <w:r>
        <w:rPr>
          <w:b/>
          <w:noProof/>
          <w:sz w:val="36"/>
          <w:szCs w:val="36"/>
          <w:lang w:eastAsia="ru-RU"/>
        </w:rPr>
        <w:pict>
          <v:shape id="_x0000_s1046" type="#_x0000_t32" style="position:absolute;margin-left:146.9pt;margin-top:19.5pt;width:35.5pt;height:36.5pt;flip:x y;z-index:251675648" o:connectortype="straight"/>
        </w:pict>
      </w:r>
    </w:p>
    <w:p w:rsidR="005F5F99" w:rsidRDefault="00E00BEF" w:rsidP="005F5F99">
      <w:pPr>
        <w:tabs>
          <w:tab w:val="left" w:pos="3322"/>
        </w:tabs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pict>
          <v:shape id="_x0000_s1040" type="#_x0000_t32" style="position:absolute;margin-left:53.75pt;margin-top:6.5pt;width:.95pt;height:23.05pt;z-index:251670528" o:connectortype="straight">
            <v:stroke endarrow="block"/>
          </v:shape>
        </w:pict>
      </w:r>
      <w:r w:rsidR="005F5F99">
        <w:rPr>
          <w:b/>
          <w:sz w:val="36"/>
          <w:szCs w:val="36"/>
        </w:rPr>
        <w:tab/>
        <w:t>нет</w:t>
      </w:r>
    </w:p>
    <w:p w:rsidR="005F5F99" w:rsidRDefault="00E00BEF" w:rsidP="005F5F99">
      <w:pPr>
        <w:tabs>
          <w:tab w:val="left" w:pos="2438"/>
        </w:tabs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154.55pt;margin-top:14.65pt;width:79.7pt;height:36.5pt;z-index:251673600">
            <v:textbox>
              <w:txbxContent>
                <w:p w:rsidR="005F5F99" w:rsidRDefault="005F5F99">
                  <w:r>
                    <w:t>ГД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ru-RU"/>
        </w:rPr>
        <w:pict>
          <v:oval id="_x0000_s1041" style="position:absolute;margin-left:-4.8pt;margin-top:8.9pt;width:112.35pt;height:42.25pt;z-index:251671552">
            <v:textbox>
              <w:txbxContent>
                <w:p w:rsidR="005F5F99" w:rsidRDefault="005F5F99">
                  <w:proofErr w:type="spellStart"/>
                  <w:r>
                    <w:t>Составл</w:t>
                  </w:r>
                  <w:proofErr w:type="spellEnd"/>
                  <w:r>
                    <w:t xml:space="preserve"> граф </w:t>
                  </w:r>
                  <w:proofErr w:type="spellStart"/>
                  <w:r>
                    <w:t>обуч</w:t>
                  </w:r>
                  <w:proofErr w:type="spellEnd"/>
                </w:p>
              </w:txbxContent>
            </v:textbox>
          </v:oval>
        </w:pict>
      </w:r>
      <w:r w:rsidR="005F5F99">
        <w:rPr>
          <w:b/>
          <w:sz w:val="36"/>
          <w:szCs w:val="36"/>
        </w:rPr>
        <w:tab/>
      </w:r>
      <w:proofErr w:type="spellStart"/>
      <w:r w:rsidR="005F5F99">
        <w:rPr>
          <w:b/>
          <w:sz w:val="36"/>
          <w:szCs w:val="36"/>
        </w:rPr>
        <w:t>согл</w:t>
      </w:r>
      <w:proofErr w:type="spellEnd"/>
    </w:p>
    <w:p w:rsidR="005F5F99" w:rsidRDefault="00E00BE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pict>
          <v:shape id="_x0000_s1043" type="#_x0000_t32" style="position:absolute;margin-left:107.5pt;margin-top:9.3pt;width:39.4pt;height:0;z-index:251672576" o:connectortype="straight">
            <v:stroke endarrow="block"/>
          </v:shape>
        </w:pict>
      </w:r>
    </w:p>
    <w:p w:rsidR="005F5F99" w:rsidRDefault="00E00BE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pict>
          <v:shape id="_x0000_s1045" type="#_x0000_t32" style="position:absolute;margin-left:83.5pt;margin-top:9.75pt;width:82.6pt;height:40.55pt;flip:x;z-index:251674624" o:connectortype="straight">
            <v:stroke endarrow="block"/>
          </v:shape>
        </w:pict>
      </w:r>
    </w:p>
    <w:p w:rsidR="005F5F99" w:rsidRDefault="005F5F99" w:rsidP="005F5F99">
      <w:pPr>
        <w:tabs>
          <w:tab w:val="left" w:pos="1939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  <w:t>да</w:t>
      </w:r>
    </w:p>
    <w:p w:rsidR="008656C2" w:rsidRDefault="00E00BE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pict>
          <v:oval id="_x0000_s1033" style="position:absolute;margin-left:377.3pt;margin-top:8.9pt;width:78.7pt;height:46.1pt;z-index:251664384">
            <v:textbox>
              <w:txbxContent>
                <w:p w:rsidR="008656C2" w:rsidRDefault="008656C2">
                  <w:r>
                    <w:t>Оценка знаний</w:t>
                  </w:r>
                </w:p>
              </w:txbxContent>
            </v:textbox>
          </v:oval>
        </w:pict>
      </w:r>
      <w:r>
        <w:rPr>
          <w:b/>
          <w:noProof/>
          <w:sz w:val="36"/>
          <w:szCs w:val="36"/>
          <w:lang w:eastAsia="ru-RU"/>
        </w:rPr>
        <w:pict>
          <v:shape id="_x0000_s1030" type="#_x0000_t202" style="position:absolute;margin-left:278.4pt;margin-top:8.9pt;width:69.15pt;height:38.4pt;z-index:251662336">
            <v:textbox>
              <w:txbxContent>
                <w:p w:rsidR="008656C2" w:rsidRDefault="008656C2">
                  <w:r>
                    <w:t>МП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  <w:lang w:eastAsia="ru-RU"/>
        </w:rPr>
        <w:pict>
          <v:oval id="_x0000_s1028" style="position:absolute;margin-left:139.2pt;margin-top:8.9pt;width:88.3pt;height:46.1pt;z-index:251660288">
            <v:textbox>
              <w:txbxContent>
                <w:p w:rsidR="008656C2" w:rsidRDefault="008656C2">
                  <w:proofErr w:type="spellStart"/>
                  <w:r>
                    <w:t>Обуч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станд</w:t>
                  </w:r>
                  <w:proofErr w:type="spellEnd"/>
                  <w:r>
                    <w:t xml:space="preserve"> стаж</w:t>
                  </w:r>
                </w:p>
              </w:txbxContent>
            </v:textbox>
          </v:oval>
        </w:pict>
      </w:r>
      <w:r>
        <w:rPr>
          <w:b/>
          <w:noProof/>
          <w:sz w:val="36"/>
          <w:szCs w:val="36"/>
          <w:lang w:eastAsia="ru-RU"/>
        </w:rPr>
        <w:pict>
          <v:shape id="_x0000_s1026" type="#_x0000_t202" style="position:absolute;margin-left:6.7pt;margin-top:8.9pt;width:100.8pt;height:34.6pt;z-index:251658240">
            <v:textbox>
              <w:txbxContent>
                <w:p w:rsidR="008656C2" w:rsidRDefault="008656C2">
                  <w:proofErr w:type="spellStart"/>
                  <w:r>
                    <w:t>УК</w:t>
                  </w:r>
                  <w:proofErr w:type="gramStart"/>
                  <w:r>
                    <w:t>,М</w:t>
                  </w:r>
                  <w:proofErr w:type="gramEnd"/>
                  <w:r>
                    <w:t>П,СтТ,КД,ГД,ДпМ</w:t>
                  </w:r>
                  <w:proofErr w:type="spellEnd"/>
                </w:p>
              </w:txbxContent>
            </v:textbox>
          </v:shape>
        </w:pict>
      </w:r>
    </w:p>
    <w:p w:rsidR="008656C2" w:rsidRPr="008656C2" w:rsidRDefault="00E00BE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31" type="#_x0000_t32" style="position:absolute;margin-left:347.55pt;margin-top:7.45pt;width:29.75pt;height:0;z-index:251663360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29" type="#_x0000_t32" style="position:absolute;margin-left:227.5pt;margin-top:7.4pt;width:50.9pt;height:.05pt;z-index:251661312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27" type="#_x0000_t32" style="position:absolute;margin-left:107.5pt;margin-top:7.4pt;width:31.7pt;height:0;z-index:251659264" o:connectortype="straight">
            <v:stroke endarrow="block"/>
          </v:shape>
        </w:pict>
      </w:r>
    </w:p>
    <w:p w:rsidR="004D3389" w:rsidRDefault="004D3389">
      <w:pPr>
        <w:spacing w:before="9"/>
        <w:rPr>
          <w:sz w:val="26"/>
        </w:rPr>
      </w:pPr>
    </w:p>
    <w:p w:rsidR="008656C2" w:rsidRDefault="00E00BEF">
      <w:pPr>
        <w:pStyle w:val="a3"/>
        <w:ind w:left="227"/>
      </w:pPr>
      <w:r>
        <w:rPr>
          <w:noProof/>
          <w:lang w:eastAsia="ru-RU"/>
        </w:rPr>
        <w:pict>
          <v:shape id="_x0000_s1034" type="#_x0000_t32" style="position:absolute;left:0;text-align:left;margin-left:415.7pt;margin-top:5.1pt;width:.95pt;height:24.95pt;z-index:251665408" o:connectortype="straight">
            <v:stroke endarrow="block"/>
          </v:shape>
        </w:pict>
      </w:r>
    </w:p>
    <w:p w:rsidR="008656C2" w:rsidRDefault="008656C2">
      <w:pPr>
        <w:pStyle w:val="a3"/>
        <w:ind w:left="227"/>
      </w:pPr>
    </w:p>
    <w:p w:rsidR="008656C2" w:rsidRDefault="00E00BEF">
      <w:pPr>
        <w:pStyle w:val="a3"/>
        <w:ind w:left="227"/>
      </w:pPr>
      <w:r>
        <w:rPr>
          <w:noProof/>
          <w:lang w:eastAsia="ru-RU"/>
        </w:rPr>
        <w:pict>
          <v:oval id="_x0000_s1035" style="position:absolute;left:0;text-align:left;margin-left:372.5pt;margin-top:2.8pt;width:122.85pt;height:43.15pt;z-index:251666432">
            <v:textbox>
              <w:txbxContent>
                <w:p w:rsidR="008656C2" w:rsidRDefault="008656C2">
                  <w:r>
                    <w:t xml:space="preserve">Повторное </w:t>
                  </w:r>
                  <w:proofErr w:type="spellStart"/>
                  <w:r>
                    <w:t>обуч</w:t>
                  </w:r>
                  <w:proofErr w:type="spellEnd"/>
                  <w:r>
                    <w:t xml:space="preserve"> при </w:t>
                  </w:r>
                  <w:proofErr w:type="spellStart"/>
                  <w:r>
                    <w:t>необход</w:t>
                  </w:r>
                  <w:proofErr w:type="spellEnd"/>
                </w:p>
              </w:txbxContent>
            </v:textbox>
          </v:oval>
        </w:pict>
      </w:r>
    </w:p>
    <w:p w:rsidR="008656C2" w:rsidRDefault="008656C2">
      <w:pPr>
        <w:pStyle w:val="a3"/>
        <w:ind w:left="227"/>
      </w:pPr>
    </w:p>
    <w:p w:rsidR="008656C2" w:rsidRDefault="008656C2">
      <w:pPr>
        <w:pStyle w:val="a3"/>
        <w:ind w:left="227"/>
      </w:pPr>
    </w:p>
    <w:p w:rsidR="004D3389" w:rsidRDefault="00CD1E1A">
      <w:pPr>
        <w:pStyle w:val="a3"/>
        <w:ind w:left="227"/>
      </w:pPr>
      <w:r>
        <w:t>СОГЛАСОВАНО:</w:t>
      </w:r>
    </w:p>
    <w:p w:rsidR="004D3389" w:rsidRDefault="004D3389">
      <w:pPr>
        <w:pStyle w:val="a3"/>
        <w:rPr>
          <w:sz w:val="16"/>
        </w:rPr>
      </w:pPr>
    </w:p>
    <w:p w:rsidR="004D3389" w:rsidRDefault="00CD1E1A">
      <w:pPr>
        <w:pStyle w:val="a3"/>
        <w:tabs>
          <w:tab w:val="left" w:pos="4917"/>
          <w:tab w:val="left" w:pos="7070"/>
          <w:tab w:val="left" w:pos="7519"/>
          <w:tab w:val="left" w:pos="9004"/>
        </w:tabs>
        <w:spacing w:before="100"/>
        <w:ind w:left="227"/>
      </w:pPr>
      <w:r>
        <w:rPr>
          <w:spacing w:val="-2"/>
          <w:w w:val="99"/>
        </w:rPr>
        <w:t>К</w:t>
      </w:r>
      <w:r>
        <w:rPr>
          <w:w w:val="99"/>
        </w:rPr>
        <w:t>о</w:t>
      </w:r>
      <w:r>
        <w:rPr>
          <w:spacing w:val="1"/>
          <w:w w:val="99"/>
        </w:rPr>
        <w:t>мм</w:t>
      </w:r>
      <w:r>
        <w:rPr>
          <w:spacing w:val="-1"/>
          <w:w w:val="99"/>
        </w:rPr>
        <w:t>ерческ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ире</w:t>
      </w:r>
      <w:r>
        <w:rPr>
          <w:spacing w:val="2"/>
          <w:w w:val="99"/>
        </w:rPr>
        <w:t>к</w:t>
      </w:r>
      <w:r>
        <w:rPr>
          <w:spacing w:val="-1"/>
          <w:w w:val="99"/>
        </w:rPr>
        <w:t>т</w:t>
      </w:r>
      <w:r>
        <w:rPr>
          <w:w w:val="99"/>
        </w:rPr>
        <w:t>о</w:t>
      </w:r>
      <w:r>
        <w:rPr>
          <w:spacing w:val="-1"/>
          <w:w w:val="99"/>
        </w:rPr>
        <w:t>р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spacing w:val="-1"/>
          <w:w w:val="99"/>
        </w:rPr>
        <w:t>Чаплоуцкая</w:t>
      </w:r>
      <w:proofErr w:type="spellEnd"/>
      <w:r>
        <w:rPr>
          <w:spacing w:val="-1"/>
          <w:w w:val="99"/>
        </w:rPr>
        <w:t xml:space="preserve"> Ю.В</w:t>
      </w:r>
      <w:r>
        <w:rPr>
          <w:w w:val="99"/>
        </w:rPr>
        <w:t>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20</w:t>
      </w:r>
      <w:r>
        <w:rPr>
          <w:w w:val="99"/>
        </w:rPr>
        <w:t>г.</w:t>
      </w:r>
    </w:p>
    <w:p w:rsidR="004D3389" w:rsidRDefault="004D3389">
      <w:pPr>
        <w:pStyle w:val="a3"/>
        <w:rPr>
          <w:sz w:val="16"/>
        </w:rPr>
      </w:pPr>
    </w:p>
    <w:p w:rsidR="004D3389" w:rsidRDefault="00CD1E1A">
      <w:pPr>
        <w:pStyle w:val="a3"/>
        <w:tabs>
          <w:tab w:val="left" w:pos="4915"/>
          <w:tab w:val="left" w:pos="7058"/>
          <w:tab w:val="left" w:pos="7507"/>
          <w:tab w:val="left" w:pos="8992"/>
        </w:tabs>
        <w:spacing w:before="100"/>
        <w:ind w:left="227"/>
      </w:pPr>
      <w:r>
        <w:rPr>
          <w:spacing w:val="-1"/>
          <w:w w:val="99"/>
        </w:rPr>
        <w:t>Директ</w:t>
      </w:r>
      <w:r>
        <w:rPr>
          <w:w w:val="99"/>
        </w:rPr>
        <w:t>ор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rFonts w:ascii="Times New Roman" w:hAnsi="Times New Roman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аркет</w:t>
      </w:r>
      <w:r>
        <w:rPr>
          <w:spacing w:val="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гу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20</w:t>
      </w:r>
      <w:r>
        <w:rPr>
          <w:w w:val="99"/>
        </w:rPr>
        <w:t>г.</w:t>
      </w:r>
    </w:p>
    <w:p w:rsidR="004D3389" w:rsidRDefault="004D3389">
      <w:pPr>
        <w:pStyle w:val="a3"/>
        <w:spacing w:before="9"/>
        <w:rPr>
          <w:sz w:val="15"/>
        </w:rPr>
      </w:pPr>
    </w:p>
    <w:p w:rsidR="004D3389" w:rsidRDefault="00CD1E1A">
      <w:pPr>
        <w:pStyle w:val="a3"/>
        <w:tabs>
          <w:tab w:val="left" w:pos="4929"/>
          <w:tab w:val="left" w:pos="6974"/>
          <w:tab w:val="left" w:pos="7423"/>
          <w:tab w:val="left" w:pos="8908"/>
        </w:tabs>
        <w:spacing w:before="100"/>
        <w:ind w:left="227"/>
      </w:pPr>
      <w:r>
        <w:rPr>
          <w:spacing w:val="-1"/>
          <w:w w:val="99"/>
        </w:rPr>
        <w:t>Старш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тре</w:t>
      </w:r>
      <w:r>
        <w:rPr>
          <w:spacing w:val="2"/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w w:val="99"/>
        </w:rPr>
        <w:t>Чувашаева</w:t>
      </w:r>
      <w:proofErr w:type="spellEnd"/>
      <w:r>
        <w:rPr>
          <w:w w:val="99"/>
        </w:rPr>
        <w:t xml:space="preserve"> Ю.Б.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20</w:t>
      </w:r>
      <w:r>
        <w:rPr>
          <w:w w:val="99"/>
        </w:rPr>
        <w:t>г.</w:t>
      </w:r>
    </w:p>
    <w:p w:rsidR="004D3389" w:rsidRDefault="004D3389">
      <w:pPr>
        <w:pStyle w:val="a3"/>
        <w:spacing w:before="9"/>
        <w:rPr>
          <w:sz w:val="15"/>
        </w:rPr>
      </w:pPr>
    </w:p>
    <w:p w:rsidR="004D3389" w:rsidRDefault="00CD1E1A">
      <w:pPr>
        <w:pStyle w:val="a3"/>
        <w:tabs>
          <w:tab w:val="left" w:pos="4934"/>
          <w:tab w:val="left" w:pos="7142"/>
          <w:tab w:val="left" w:pos="7591"/>
          <w:tab w:val="left" w:pos="9076"/>
        </w:tabs>
        <w:spacing w:before="100"/>
        <w:ind w:left="227"/>
      </w:pPr>
      <w:r>
        <w:rPr>
          <w:spacing w:val="-1"/>
          <w:w w:val="99"/>
        </w:rPr>
        <w:t>Сер</w:t>
      </w:r>
      <w:r>
        <w:rPr>
          <w:w w:val="99"/>
        </w:rPr>
        <w:t>в</w:t>
      </w:r>
      <w:r>
        <w:rPr>
          <w:spacing w:val="-1"/>
          <w:w w:val="99"/>
        </w:rPr>
        <w:t>и</w:t>
      </w:r>
      <w:r>
        <w:rPr>
          <w:w w:val="99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дж</w:t>
      </w:r>
      <w:r>
        <w:rPr>
          <w:spacing w:val="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spacing w:val="-2"/>
          <w:w w:val="99"/>
        </w:rPr>
        <w:t>Сивожелезова</w:t>
      </w:r>
      <w:proofErr w:type="spellEnd"/>
      <w:proofErr w:type="gramStart"/>
      <w:r>
        <w:rPr>
          <w:spacing w:val="-2"/>
          <w:w w:val="99"/>
        </w:rPr>
        <w:t xml:space="preserve"> С</w:t>
      </w:r>
      <w:proofErr w:type="gramEnd"/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20</w:t>
      </w:r>
      <w:r>
        <w:rPr>
          <w:w w:val="99"/>
        </w:rPr>
        <w:t>г.</w:t>
      </w:r>
    </w:p>
    <w:p w:rsidR="004D3389" w:rsidRDefault="004D3389"/>
    <w:p w:rsidR="00176871" w:rsidRDefault="00176871">
      <w:pPr>
        <w:sectPr w:rsidR="00176871">
          <w:pgSz w:w="11900" w:h="16840"/>
          <w:pgMar w:top="420" w:right="300" w:bottom="280" w:left="480" w:header="720" w:footer="720" w:gutter="0"/>
          <w:cols w:space="720"/>
        </w:sectPr>
      </w:pPr>
      <w:r>
        <w:rPr>
          <w:sz w:val="24"/>
          <w:szCs w:val="24"/>
        </w:rPr>
        <w:t xml:space="preserve">    Менеджер по персоналу _</w:t>
      </w:r>
      <w:r w:rsidRPr="00176871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 </w:t>
      </w:r>
      <w:r w:rsidRPr="00176871">
        <w:rPr>
          <w:sz w:val="24"/>
          <w:szCs w:val="24"/>
        </w:rPr>
        <w:t>Фомина О.А.</w:t>
      </w:r>
      <w:r>
        <w:t xml:space="preserve"> «_____» ________________2020г</w:t>
      </w:r>
    </w:p>
    <w:p w:rsidR="004D3389" w:rsidRDefault="004D3389">
      <w:pPr>
        <w:pStyle w:val="a3"/>
        <w:spacing w:before="6"/>
        <w:rPr>
          <w:sz w:val="17"/>
        </w:rPr>
      </w:pPr>
    </w:p>
    <w:sectPr w:rsidR="004D3389" w:rsidSect="004D3389">
      <w:pgSz w:w="11900" w:h="16840"/>
      <w:pgMar w:top="1600" w:right="30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0192"/>
    <w:multiLevelType w:val="hybridMultilevel"/>
    <w:tmpl w:val="8B9A18D8"/>
    <w:lvl w:ilvl="0" w:tplc="572EF3CA">
      <w:start w:val="1"/>
      <w:numFmt w:val="decimal"/>
      <w:lvlText w:val="%1"/>
      <w:lvlJc w:val="left"/>
      <w:pPr>
        <w:ind w:left="3865" w:hanging="482"/>
        <w:jc w:val="left"/>
      </w:pPr>
      <w:rPr>
        <w:rFonts w:hint="default"/>
        <w:lang w:val="ru-RU" w:eastAsia="en-US" w:bidi="ar-SA"/>
      </w:rPr>
    </w:lvl>
    <w:lvl w:ilvl="1" w:tplc="4448F728">
      <w:numFmt w:val="none"/>
      <w:lvlText w:val=""/>
      <w:lvlJc w:val="left"/>
      <w:pPr>
        <w:tabs>
          <w:tab w:val="num" w:pos="360"/>
        </w:tabs>
      </w:pPr>
    </w:lvl>
    <w:lvl w:ilvl="2" w:tplc="66543A1C">
      <w:numFmt w:val="bullet"/>
      <w:lvlText w:val="•"/>
      <w:lvlJc w:val="left"/>
      <w:pPr>
        <w:ind w:left="5312" w:hanging="482"/>
      </w:pPr>
      <w:rPr>
        <w:rFonts w:hint="default"/>
        <w:lang w:val="ru-RU" w:eastAsia="en-US" w:bidi="ar-SA"/>
      </w:rPr>
    </w:lvl>
    <w:lvl w:ilvl="3" w:tplc="CA50060E">
      <w:numFmt w:val="bullet"/>
      <w:lvlText w:val="•"/>
      <w:lvlJc w:val="left"/>
      <w:pPr>
        <w:ind w:left="6038" w:hanging="482"/>
      </w:pPr>
      <w:rPr>
        <w:rFonts w:hint="default"/>
        <w:lang w:val="ru-RU" w:eastAsia="en-US" w:bidi="ar-SA"/>
      </w:rPr>
    </w:lvl>
    <w:lvl w:ilvl="4" w:tplc="9A0C6DC4">
      <w:numFmt w:val="bullet"/>
      <w:lvlText w:val="•"/>
      <w:lvlJc w:val="left"/>
      <w:pPr>
        <w:ind w:left="6764" w:hanging="482"/>
      </w:pPr>
      <w:rPr>
        <w:rFonts w:hint="default"/>
        <w:lang w:val="ru-RU" w:eastAsia="en-US" w:bidi="ar-SA"/>
      </w:rPr>
    </w:lvl>
    <w:lvl w:ilvl="5" w:tplc="75D4A76A">
      <w:numFmt w:val="bullet"/>
      <w:lvlText w:val="•"/>
      <w:lvlJc w:val="left"/>
      <w:pPr>
        <w:ind w:left="7490" w:hanging="482"/>
      </w:pPr>
      <w:rPr>
        <w:rFonts w:hint="default"/>
        <w:lang w:val="ru-RU" w:eastAsia="en-US" w:bidi="ar-SA"/>
      </w:rPr>
    </w:lvl>
    <w:lvl w:ilvl="6" w:tplc="2F24DC6C">
      <w:numFmt w:val="bullet"/>
      <w:lvlText w:val="•"/>
      <w:lvlJc w:val="left"/>
      <w:pPr>
        <w:ind w:left="8216" w:hanging="482"/>
      </w:pPr>
      <w:rPr>
        <w:rFonts w:hint="default"/>
        <w:lang w:val="ru-RU" w:eastAsia="en-US" w:bidi="ar-SA"/>
      </w:rPr>
    </w:lvl>
    <w:lvl w:ilvl="7" w:tplc="9BFA66BE">
      <w:numFmt w:val="bullet"/>
      <w:lvlText w:val="•"/>
      <w:lvlJc w:val="left"/>
      <w:pPr>
        <w:ind w:left="8942" w:hanging="482"/>
      </w:pPr>
      <w:rPr>
        <w:rFonts w:hint="default"/>
        <w:lang w:val="ru-RU" w:eastAsia="en-US" w:bidi="ar-SA"/>
      </w:rPr>
    </w:lvl>
    <w:lvl w:ilvl="8" w:tplc="FA8EE50A">
      <w:numFmt w:val="bullet"/>
      <w:lvlText w:val="•"/>
      <w:lvlJc w:val="left"/>
      <w:pPr>
        <w:ind w:left="9668" w:hanging="482"/>
      </w:pPr>
      <w:rPr>
        <w:rFonts w:hint="default"/>
        <w:lang w:val="ru-RU" w:eastAsia="en-US" w:bidi="ar-SA"/>
      </w:rPr>
    </w:lvl>
  </w:abstractNum>
  <w:abstractNum w:abstractNumId="1">
    <w:nsid w:val="394C4CB0"/>
    <w:multiLevelType w:val="hybridMultilevel"/>
    <w:tmpl w:val="638A245A"/>
    <w:lvl w:ilvl="0" w:tplc="FBF6CE98">
      <w:start w:val="1"/>
      <w:numFmt w:val="decimal"/>
      <w:lvlText w:val="%1."/>
      <w:lvlJc w:val="left"/>
      <w:pPr>
        <w:ind w:left="3263" w:hanging="295"/>
        <w:jc w:val="left"/>
      </w:pPr>
      <w:rPr>
        <w:rFonts w:ascii="Georgia" w:eastAsia="Georgia" w:hAnsi="Georgia" w:cs="Georgia" w:hint="default"/>
        <w:b/>
        <w:bCs/>
        <w:spacing w:val="-1"/>
        <w:w w:val="99"/>
        <w:sz w:val="34"/>
        <w:szCs w:val="34"/>
        <w:lang w:val="ru-RU" w:eastAsia="en-US" w:bidi="ar-SA"/>
      </w:rPr>
    </w:lvl>
    <w:lvl w:ilvl="1" w:tplc="54C6B2AA">
      <w:numFmt w:val="none"/>
      <w:lvlText w:val=""/>
      <w:lvlJc w:val="left"/>
      <w:pPr>
        <w:tabs>
          <w:tab w:val="num" w:pos="360"/>
        </w:tabs>
      </w:pPr>
    </w:lvl>
    <w:lvl w:ilvl="2" w:tplc="C4FEB6F4">
      <w:numFmt w:val="bullet"/>
      <w:lvlText w:val="•"/>
      <w:lvlJc w:val="left"/>
      <w:pPr>
        <w:ind w:left="4631" w:hanging="443"/>
      </w:pPr>
      <w:rPr>
        <w:rFonts w:hint="default"/>
        <w:lang w:val="ru-RU" w:eastAsia="en-US" w:bidi="ar-SA"/>
      </w:rPr>
    </w:lvl>
    <w:lvl w:ilvl="3" w:tplc="65561552">
      <w:numFmt w:val="bullet"/>
      <w:lvlText w:val="•"/>
      <w:lvlJc w:val="left"/>
      <w:pPr>
        <w:ind w:left="5442" w:hanging="443"/>
      </w:pPr>
      <w:rPr>
        <w:rFonts w:hint="default"/>
        <w:lang w:val="ru-RU" w:eastAsia="en-US" w:bidi="ar-SA"/>
      </w:rPr>
    </w:lvl>
    <w:lvl w:ilvl="4" w:tplc="5DBED764">
      <w:numFmt w:val="bullet"/>
      <w:lvlText w:val="•"/>
      <w:lvlJc w:val="left"/>
      <w:pPr>
        <w:ind w:left="6253" w:hanging="443"/>
      </w:pPr>
      <w:rPr>
        <w:rFonts w:hint="default"/>
        <w:lang w:val="ru-RU" w:eastAsia="en-US" w:bidi="ar-SA"/>
      </w:rPr>
    </w:lvl>
    <w:lvl w:ilvl="5" w:tplc="A8E4AD78">
      <w:numFmt w:val="bullet"/>
      <w:lvlText w:val="•"/>
      <w:lvlJc w:val="left"/>
      <w:pPr>
        <w:ind w:left="7064" w:hanging="443"/>
      </w:pPr>
      <w:rPr>
        <w:rFonts w:hint="default"/>
        <w:lang w:val="ru-RU" w:eastAsia="en-US" w:bidi="ar-SA"/>
      </w:rPr>
    </w:lvl>
    <w:lvl w:ilvl="6" w:tplc="5EA0BB52">
      <w:numFmt w:val="bullet"/>
      <w:lvlText w:val="•"/>
      <w:lvlJc w:val="left"/>
      <w:pPr>
        <w:ind w:left="7875" w:hanging="443"/>
      </w:pPr>
      <w:rPr>
        <w:rFonts w:hint="default"/>
        <w:lang w:val="ru-RU" w:eastAsia="en-US" w:bidi="ar-SA"/>
      </w:rPr>
    </w:lvl>
    <w:lvl w:ilvl="7" w:tplc="D624C566">
      <w:numFmt w:val="bullet"/>
      <w:lvlText w:val="•"/>
      <w:lvlJc w:val="left"/>
      <w:pPr>
        <w:ind w:left="8686" w:hanging="443"/>
      </w:pPr>
      <w:rPr>
        <w:rFonts w:hint="default"/>
        <w:lang w:val="ru-RU" w:eastAsia="en-US" w:bidi="ar-SA"/>
      </w:rPr>
    </w:lvl>
    <w:lvl w:ilvl="8" w:tplc="8702C3B4">
      <w:numFmt w:val="bullet"/>
      <w:lvlText w:val="•"/>
      <w:lvlJc w:val="left"/>
      <w:pPr>
        <w:ind w:left="9497" w:hanging="443"/>
      </w:pPr>
      <w:rPr>
        <w:rFonts w:hint="default"/>
        <w:lang w:val="ru-RU" w:eastAsia="en-US" w:bidi="ar-SA"/>
      </w:rPr>
    </w:lvl>
  </w:abstractNum>
  <w:abstractNum w:abstractNumId="2">
    <w:nsid w:val="765E5572"/>
    <w:multiLevelType w:val="hybridMultilevel"/>
    <w:tmpl w:val="80048C30"/>
    <w:lvl w:ilvl="0" w:tplc="87F2BE80">
      <w:start w:val="1"/>
      <w:numFmt w:val="decimal"/>
      <w:lvlText w:val="%1"/>
      <w:lvlJc w:val="left"/>
      <w:pPr>
        <w:ind w:left="621" w:hanging="394"/>
        <w:jc w:val="left"/>
      </w:pPr>
      <w:rPr>
        <w:rFonts w:hint="default"/>
        <w:lang w:val="ru-RU" w:eastAsia="en-US" w:bidi="ar-SA"/>
      </w:rPr>
    </w:lvl>
    <w:lvl w:ilvl="1" w:tplc="A47E1086">
      <w:numFmt w:val="none"/>
      <w:lvlText w:val=""/>
      <w:lvlJc w:val="left"/>
      <w:pPr>
        <w:tabs>
          <w:tab w:val="num" w:pos="360"/>
        </w:tabs>
      </w:pPr>
    </w:lvl>
    <w:lvl w:ilvl="2" w:tplc="5246C99E">
      <w:numFmt w:val="bullet"/>
      <w:lvlText w:val=""/>
      <w:lvlJc w:val="left"/>
      <w:pPr>
        <w:ind w:left="948" w:hanging="360"/>
      </w:pPr>
      <w:rPr>
        <w:rFonts w:hint="default"/>
        <w:w w:val="99"/>
        <w:lang w:val="ru-RU" w:eastAsia="en-US" w:bidi="ar-SA"/>
      </w:rPr>
    </w:lvl>
    <w:lvl w:ilvl="3" w:tplc="2E0AB500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4" w:tplc="60FE70EA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5" w:tplc="475047FC"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6" w:tplc="087CEF24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C9ECE602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8" w:tplc="5EA07B20">
      <w:numFmt w:val="bullet"/>
      <w:lvlText w:val="•"/>
      <w:lvlJc w:val="left"/>
      <w:pPr>
        <w:ind w:left="885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3389"/>
    <w:rsid w:val="00055EC6"/>
    <w:rsid w:val="000E2433"/>
    <w:rsid w:val="00176871"/>
    <w:rsid w:val="00382B89"/>
    <w:rsid w:val="004D3389"/>
    <w:rsid w:val="00510E2C"/>
    <w:rsid w:val="0057281E"/>
    <w:rsid w:val="005F5F99"/>
    <w:rsid w:val="00747BF4"/>
    <w:rsid w:val="0078550E"/>
    <w:rsid w:val="007B16B2"/>
    <w:rsid w:val="00817FDC"/>
    <w:rsid w:val="008656C2"/>
    <w:rsid w:val="00970E9A"/>
    <w:rsid w:val="009C2F0E"/>
    <w:rsid w:val="009D394A"/>
    <w:rsid w:val="009E58A0"/>
    <w:rsid w:val="00A520F9"/>
    <w:rsid w:val="00AF1E1B"/>
    <w:rsid w:val="00B338AB"/>
    <w:rsid w:val="00B36BCB"/>
    <w:rsid w:val="00CD1E1A"/>
    <w:rsid w:val="00E00BEF"/>
    <w:rsid w:val="00E51EA0"/>
    <w:rsid w:val="00ED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1" type="connector" idref="#_x0000_s1029"/>
        <o:r id="V:Rule12" type="connector" idref="#_x0000_s1045"/>
        <o:r id="V:Rule13" type="connector" idref="#_x0000_s1031"/>
        <o:r id="V:Rule14" type="connector" idref="#_x0000_s1027"/>
        <o:r id="V:Rule15" type="connector" idref="#_x0000_s1038"/>
        <o:r id="V:Rule16" type="connector" idref="#_x0000_s1046"/>
        <o:r id="V:Rule17" type="connector" idref="#_x0000_s1047"/>
        <o:r id="V:Rule18" type="connector" idref="#_x0000_s1040"/>
        <o:r id="V:Rule19" type="connector" idref="#_x0000_s1034"/>
        <o:r id="V:Rule2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33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33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3389"/>
    <w:rPr>
      <w:rFonts w:ascii="Georgia" w:eastAsia="Georgia" w:hAnsi="Georgia" w:cs="Georgia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D3389"/>
    <w:pPr>
      <w:ind w:left="22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D3389"/>
    <w:pPr>
      <w:ind w:left="3801" w:hanging="550"/>
      <w:outlineLvl w:val="2"/>
    </w:pPr>
    <w:rPr>
      <w:rFonts w:ascii="Georgia" w:eastAsia="Georgia" w:hAnsi="Georgia" w:cs="Georgia"/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4D3389"/>
    <w:pPr>
      <w:ind w:left="948" w:hanging="360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a"/>
    <w:uiPriority w:val="1"/>
    <w:qFormat/>
    <w:rsid w:val="004D3389"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F1E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E1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&lt;4D6963726F736F667420576F7264202D20D1D2C0CDC4C0D0D220CFF0EEE2E5E4E5EDE8E520EEE1F3F7E5EDE8FF&gt;</vt:lpstr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&lt;4D6963726F736F667420576F7264202D20D1D2C0CDC4C0D0D220CFF0EEE2E5E4E5EDE8E520EEE1F3F7E5EDE8FF&gt;</dc:title>
  <dc:creator>dexp1</dc:creator>
  <cp:lastModifiedBy>packard bell</cp:lastModifiedBy>
  <cp:revision>8</cp:revision>
  <dcterms:created xsi:type="dcterms:W3CDTF">2020-03-21T11:54:00Z</dcterms:created>
  <dcterms:modified xsi:type="dcterms:W3CDTF">2020-05-15T10:20:00Z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2020-02-07T00:00:00Z</vt:filetime>
  </property>
</Properties>
</file>