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BF" w:rsidRDefault="00707842">
      <w:pPr>
        <w:pStyle w:val="a3"/>
        <w:ind w:left="567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3190129" cy="7513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3BF" w:rsidRDefault="000413BF">
      <w:pPr>
        <w:pStyle w:val="a3"/>
        <w:rPr>
          <w:rFonts w:ascii="Times New Roman"/>
          <w:sz w:val="20"/>
        </w:rPr>
      </w:pPr>
    </w:p>
    <w:p w:rsidR="000413BF" w:rsidRDefault="000413BF">
      <w:pPr>
        <w:pStyle w:val="a3"/>
        <w:rPr>
          <w:rFonts w:ascii="Times New Roman"/>
          <w:sz w:val="26"/>
        </w:rPr>
      </w:pPr>
    </w:p>
    <w:p w:rsidR="000413BF" w:rsidRDefault="00707842">
      <w:pPr>
        <w:spacing w:before="89"/>
        <w:ind w:right="41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УТВЕРЖДАЮ</w:t>
      </w:r>
    </w:p>
    <w:p w:rsidR="000413BF" w:rsidRDefault="00707842">
      <w:pPr>
        <w:spacing w:before="50"/>
        <w:ind w:right="4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Генеральный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директор</w:t>
      </w:r>
    </w:p>
    <w:p w:rsidR="000413BF" w:rsidRDefault="00707842">
      <w:pPr>
        <w:tabs>
          <w:tab w:val="left" w:pos="1881"/>
        </w:tabs>
        <w:spacing w:before="48"/>
        <w:ind w:right="41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proofErr w:type="spellStart"/>
      <w:r w:rsidR="004A19EF">
        <w:rPr>
          <w:rFonts w:ascii="Times New Roman" w:hAnsi="Times New Roman"/>
          <w:spacing w:val="-9"/>
          <w:sz w:val="28"/>
        </w:rPr>
        <w:t>Билибенко</w:t>
      </w:r>
      <w:proofErr w:type="spellEnd"/>
      <w:r w:rsidR="004A19EF">
        <w:rPr>
          <w:rFonts w:ascii="Times New Roman" w:hAnsi="Times New Roman"/>
          <w:spacing w:val="-9"/>
          <w:sz w:val="28"/>
        </w:rPr>
        <w:t xml:space="preserve"> Е.В.</w:t>
      </w:r>
    </w:p>
    <w:p w:rsidR="000413BF" w:rsidRDefault="00707842">
      <w:pPr>
        <w:tabs>
          <w:tab w:val="left" w:pos="523"/>
          <w:tab w:val="left" w:pos="1619"/>
        </w:tabs>
        <w:spacing w:before="48"/>
        <w:ind w:right="41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1"/>
          <w:sz w:val="28"/>
        </w:rPr>
        <w:t>«</w:t>
      </w:r>
      <w:r>
        <w:rPr>
          <w:rFonts w:ascii="Times New Roman" w:hAnsi="Times New Roman"/>
          <w:spacing w:val="-11"/>
          <w:sz w:val="28"/>
          <w:u w:val="single"/>
        </w:rPr>
        <w:t xml:space="preserve"> </w:t>
      </w:r>
      <w:r>
        <w:rPr>
          <w:rFonts w:ascii="Times New Roman" w:hAnsi="Times New Roman"/>
          <w:spacing w:val="-11"/>
          <w:sz w:val="28"/>
          <w:u w:val="single"/>
        </w:rPr>
        <w:tab/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 w:rsidR="004A19EF">
        <w:rPr>
          <w:rFonts w:ascii="Times New Roman" w:hAnsi="Times New Roman"/>
          <w:spacing w:val="-9"/>
          <w:sz w:val="28"/>
        </w:rPr>
        <w:t>2020</w:t>
      </w:r>
      <w:r>
        <w:rPr>
          <w:rFonts w:ascii="Times New Roman" w:hAnsi="Times New Roman"/>
          <w:spacing w:val="-9"/>
          <w:sz w:val="28"/>
        </w:rPr>
        <w:t>г.</w:t>
      </w:r>
    </w:p>
    <w:p w:rsidR="000413BF" w:rsidRDefault="000413BF">
      <w:pPr>
        <w:pStyle w:val="a3"/>
        <w:rPr>
          <w:rFonts w:ascii="Times New Roman"/>
          <w:sz w:val="20"/>
        </w:rPr>
      </w:pPr>
    </w:p>
    <w:p w:rsidR="000413BF" w:rsidRDefault="000413BF">
      <w:pPr>
        <w:pStyle w:val="a3"/>
        <w:rPr>
          <w:rFonts w:ascii="Times New Roman"/>
          <w:sz w:val="20"/>
        </w:rPr>
      </w:pPr>
    </w:p>
    <w:p w:rsidR="000413BF" w:rsidRDefault="000413BF">
      <w:pPr>
        <w:pStyle w:val="a3"/>
        <w:rPr>
          <w:rFonts w:ascii="Times New Roman"/>
          <w:sz w:val="20"/>
        </w:rPr>
      </w:pPr>
    </w:p>
    <w:p w:rsidR="000413BF" w:rsidRDefault="000413BF">
      <w:pPr>
        <w:pStyle w:val="a3"/>
        <w:rPr>
          <w:rFonts w:ascii="Times New Roman"/>
          <w:sz w:val="20"/>
        </w:rPr>
      </w:pPr>
    </w:p>
    <w:p w:rsidR="000413BF" w:rsidRDefault="00707842">
      <w:pPr>
        <w:spacing w:before="243"/>
        <w:ind w:right="19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СТАНДАРТ</w:t>
      </w:r>
    </w:p>
    <w:p w:rsidR="000413BF" w:rsidRDefault="00707842">
      <w:pPr>
        <w:spacing w:before="64"/>
        <w:ind w:right="204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«Инвентаризация»</w:t>
      </w:r>
    </w:p>
    <w:p w:rsidR="000413BF" w:rsidRDefault="000413BF">
      <w:pPr>
        <w:jc w:val="center"/>
        <w:rPr>
          <w:rFonts w:ascii="Times New Roman" w:hAnsi="Times New Roman"/>
          <w:sz w:val="36"/>
        </w:rPr>
        <w:sectPr w:rsidR="000413BF">
          <w:type w:val="continuous"/>
          <w:pgSz w:w="11900" w:h="16840"/>
          <w:pgMar w:top="720" w:right="280" w:bottom="280" w:left="500" w:header="720" w:footer="720" w:gutter="0"/>
          <w:cols w:space="720"/>
        </w:sectPr>
      </w:pPr>
    </w:p>
    <w:p w:rsidR="000413BF" w:rsidRDefault="00707842">
      <w:pPr>
        <w:spacing w:before="78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Условные сокращения:</w:t>
      </w:r>
    </w:p>
    <w:p w:rsidR="000413BF" w:rsidRDefault="000413BF">
      <w:pPr>
        <w:pStyle w:val="a3"/>
        <w:rPr>
          <w:rFonts w:ascii="Times New Roman"/>
          <w:b/>
          <w:sz w:val="36"/>
        </w:rPr>
      </w:pPr>
    </w:p>
    <w:p w:rsidR="000413BF" w:rsidRDefault="00707842">
      <w:pPr>
        <w:spacing w:line="276" w:lineRule="auto"/>
        <w:ind w:left="220" w:right="743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ГД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генеральный директор </w:t>
      </w:r>
      <w:r>
        <w:rPr>
          <w:rFonts w:ascii="Times New Roman" w:hAnsi="Times New Roman"/>
          <w:spacing w:val="-5"/>
          <w:sz w:val="28"/>
        </w:rPr>
        <w:t xml:space="preserve">КД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коммерческий директор </w:t>
      </w:r>
      <w:r>
        <w:rPr>
          <w:rFonts w:ascii="Times New Roman" w:hAnsi="Times New Roman"/>
          <w:spacing w:val="-5"/>
          <w:sz w:val="28"/>
        </w:rPr>
        <w:t xml:space="preserve">ГБ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>главный бухгалтер</w:t>
      </w:r>
    </w:p>
    <w:p w:rsidR="000413BF" w:rsidRDefault="00707842">
      <w:pPr>
        <w:spacing w:line="278" w:lineRule="auto"/>
        <w:ind w:left="220" w:right="7007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7"/>
          <w:sz w:val="28"/>
        </w:rPr>
        <w:t xml:space="preserve">ДпМ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 xml:space="preserve">директор </w:t>
      </w:r>
      <w:r>
        <w:rPr>
          <w:rFonts w:ascii="Times New Roman" w:hAnsi="Times New Roman"/>
          <w:spacing w:val="-6"/>
          <w:sz w:val="28"/>
        </w:rPr>
        <w:t xml:space="preserve">по </w:t>
      </w:r>
      <w:r>
        <w:rPr>
          <w:rFonts w:ascii="Times New Roman" w:hAnsi="Times New Roman"/>
          <w:spacing w:val="-10"/>
          <w:sz w:val="28"/>
        </w:rPr>
        <w:t xml:space="preserve">маркетингу </w:t>
      </w:r>
      <w:r>
        <w:rPr>
          <w:rFonts w:ascii="Times New Roman" w:hAnsi="Times New Roman"/>
          <w:spacing w:val="-5"/>
          <w:sz w:val="28"/>
        </w:rPr>
        <w:t xml:space="preserve">УК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pacing w:val="-10"/>
          <w:sz w:val="28"/>
        </w:rPr>
        <w:t>управляющий клуба</w:t>
      </w:r>
    </w:p>
    <w:p w:rsidR="000413BF" w:rsidRDefault="00707842">
      <w:pPr>
        <w:spacing w:line="317" w:lineRule="exact"/>
        <w:ind w:left="22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СМ</w:t>
      </w:r>
      <w:proofErr w:type="gramEnd"/>
      <w:r>
        <w:rPr>
          <w:rFonts w:ascii="Times New Roman" w:hAnsi="Times New Roman"/>
          <w:sz w:val="28"/>
        </w:rPr>
        <w:t>- сервис менеджер</w:t>
      </w:r>
    </w:p>
    <w:p w:rsidR="004A19EF" w:rsidRDefault="004A19EF">
      <w:pPr>
        <w:spacing w:line="317" w:lineRule="exact"/>
        <w:ind w:left="220"/>
        <w:rPr>
          <w:rFonts w:ascii="Times New Roman" w:hAnsi="Times New Roman"/>
          <w:sz w:val="28"/>
        </w:rPr>
      </w:pPr>
    </w:p>
    <w:p w:rsidR="000413BF" w:rsidRDefault="000413BF">
      <w:pPr>
        <w:pStyle w:val="a3"/>
        <w:spacing w:before="9"/>
        <w:rPr>
          <w:rFonts w:ascii="Times New Roman"/>
          <w:sz w:val="19"/>
        </w:rPr>
      </w:pPr>
    </w:p>
    <w:p w:rsidR="000413BF" w:rsidRDefault="00707842">
      <w:pPr>
        <w:pStyle w:val="a4"/>
        <w:numPr>
          <w:ilvl w:val="0"/>
          <w:numId w:val="6"/>
        </w:numPr>
        <w:tabs>
          <w:tab w:val="left" w:pos="3774"/>
        </w:tabs>
        <w:spacing w:before="100"/>
        <w:ind w:right="214" w:hanging="3774"/>
        <w:rPr>
          <w:b/>
          <w:sz w:val="36"/>
        </w:rPr>
      </w:pPr>
      <w:r>
        <w:rPr>
          <w:b/>
          <w:sz w:val="36"/>
        </w:rPr>
        <w:t>Общие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положения</w:t>
      </w:r>
    </w:p>
    <w:p w:rsidR="000413BF" w:rsidRDefault="00707842">
      <w:pPr>
        <w:pStyle w:val="Heading2"/>
        <w:numPr>
          <w:ilvl w:val="1"/>
          <w:numId w:val="6"/>
        </w:numPr>
        <w:tabs>
          <w:tab w:val="left" w:pos="4232"/>
        </w:tabs>
        <w:spacing w:before="283"/>
        <w:ind w:right="208" w:hanging="4232"/>
      </w:pPr>
      <w:r>
        <w:t>Базовые</w:t>
      </w:r>
      <w:r>
        <w:rPr>
          <w:spacing w:val="1"/>
        </w:rPr>
        <w:t xml:space="preserve"> </w:t>
      </w:r>
      <w:r>
        <w:t>принципы</w:t>
      </w:r>
    </w:p>
    <w:p w:rsidR="000413BF" w:rsidRDefault="000413BF">
      <w:pPr>
        <w:pStyle w:val="a3"/>
        <w:spacing w:before="7"/>
        <w:rPr>
          <w:b/>
        </w:rPr>
      </w:pPr>
    </w:p>
    <w:p w:rsidR="000413BF" w:rsidRDefault="00707842">
      <w:pPr>
        <w:pStyle w:val="a3"/>
        <w:spacing w:before="1"/>
        <w:ind w:left="219" w:right="878"/>
      </w:pPr>
      <w:r>
        <w:t>Инвентаризация проводится в целях обеспечения достоверности данных бухгалтерского учета и отчетности.</w:t>
      </w:r>
    </w:p>
    <w:p w:rsidR="000413BF" w:rsidRDefault="00707842">
      <w:pPr>
        <w:pStyle w:val="a3"/>
        <w:spacing w:before="1"/>
        <w:ind w:left="220"/>
      </w:pPr>
      <w:r>
        <w:rPr>
          <w:b/>
        </w:rPr>
        <w:t xml:space="preserve">Инвентаризация </w:t>
      </w:r>
      <w:r>
        <w:t xml:space="preserve">- это проверка наличия и состояния </w:t>
      </w:r>
      <w:proofErr w:type="gramStart"/>
      <w:r>
        <w:t>товарно- материальных</w:t>
      </w:r>
      <w:proofErr w:type="gramEnd"/>
      <w:r>
        <w:t xml:space="preserve"> ценностей, денежных средств и расчетов.</w:t>
      </w:r>
    </w:p>
    <w:p w:rsidR="000413BF" w:rsidRDefault="00707842">
      <w:pPr>
        <w:pStyle w:val="a3"/>
        <w:ind w:left="220" w:right="1407"/>
      </w:pPr>
      <w:r>
        <w:t xml:space="preserve">Инвентаризация обеспечивает </w:t>
      </w:r>
      <w:proofErr w:type="gramStart"/>
      <w:r>
        <w:t>контроль за</w:t>
      </w:r>
      <w:proofErr w:type="gramEnd"/>
      <w:r>
        <w:t xml:space="preserve"> сохранностью материальных ценностей, денежных средств, за работой материально-ответственных и должностных лиц.</w:t>
      </w:r>
    </w:p>
    <w:p w:rsidR="000413BF" w:rsidRDefault="00707842">
      <w:pPr>
        <w:pStyle w:val="a3"/>
        <w:ind w:left="220" w:right="534"/>
      </w:pPr>
      <w:r>
        <w:t>Инвентаризация используется для выявления фактов, не поддающихся документированию в момент их совершения.</w:t>
      </w:r>
    </w:p>
    <w:p w:rsidR="000413BF" w:rsidRDefault="00707842">
      <w:pPr>
        <w:pStyle w:val="Heading2"/>
      </w:pPr>
      <w:r>
        <w:t>Основными целями инвентаризации являются: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150"/>
        <w:ind w:left="940"/>
        <w:rPr>
          <w:rFonts w:ascii="Symbol" w:hAnsi="Symbol"/>
          <w:sz w:val="24"/>
        </w:rPr>
      </w:pPr>
      <w:r>
        <w:rPr>
          <w:sz w:val="24"/>
        </w:rPr>
        <w:t>выявление фактического наличия и контроль сохранности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имущества;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2" w:line="293" w:lineRule="exact"/>
        <w:ind w:left="940"/>
        <w:rPr>
          <w:rFonts w:ascii="Symbol" w:hAnsi="Symbol"/>
          <w:sz w:val="24"/>
        </w:rPr>
      </w:pPr>
      <w:r>
        <w:rPr>
          <w:sz w:val="24"/>
        </w:rPr>
        <w:t>сопоставление фактического наличия имущества с данными бухгалтерского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учета;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line="293" w:lineRule="exact"/>
        <w:ind w:left="940"/>
        <w:rPr>
          <w:rFonts w:ascii="Symbol" w:hAnsi="Symbol"/>
          <w:sz w:val="24"/>
        </w:rPr>
      </w:pPr>
      <w:r>
        <w:rPr>
          <w:sz w:val="24"/>
        </w:rPr>
        <w:t>проверка полноты отражения в учете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обязательств.</w:t>
      </w:r>
    </w:p>
    <w:p w:rsidR="000413BF" w:rsidRDefault="00707842">
      <w:pPr>
        <w:pStyle w:val="a3"/>
        <w:spacing w:before="41"/>
        <w:ind w:left="997"/>
      </w:pPr>
      <w:r>
        <w:t>проверка правильности данных текущего учета и выявления допущенных ошибок;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40"/>
        <w:ind w:left="940"/>
        <w:rPr>
          <w:rFonts w:ascii="Symbol" w:hAnsi="Symbol"/>
          <w:sz w:val="24"/>
        </w:rPr>
      </w:pPr>
      <w:r>
        <w:rPr>
          <w:sz w:val="24"/>
        </w:rPr>
        <w:t>проверка условий и порядка 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42"/>
        <w:ind w:left="940"/>
        <w:rPr>
          <w:rFonts w:ascii="Symbol" w:hAnsi="Symbol"/>
          <w:sz w:val="24"/>
        </w:rPr>
      </w:pPr>
      <w:r>
        <w:rPr>
          <w:sz w:val="24"/>
        </w:rPr>
        <w:t>выявление залежавшихся, неходовых, устаревших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товаров;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39"/>
        <w:ind w:left="940"/>
        <w:rPr>
          <w:rFonts w:ascii="Symbol" w:hAnsi="Symbol"/>
          <w:sz w:val="24"/>
        </w:rPr>
      </w:pPr>
      <w:r>
        <w:rPr>
          <w:sz w:val="24"/>
        </w:rPr>
        <w:t>проверка соблюдения принципа материальной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42"/>
        <w:ind w:left="940"/>
        <w:rPr>
          <w:rFonts w:ascii="Symbol" w:hAnsi="Symbol"/>
          <w:sz w:val="24"/>
        </w:rPr>
      </w:pPr>
      <w:r>
        <w:rPr>
          <w:sz w:val="24"/>
        </w:rPr>
        <w:t>проверка состояния учета и организация движения товарных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запасов;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40" w:line="273" w:lineRule="auto"/>
        <w:ind w:right="788"/>
        <w:rPr>
          <w:rFonts w:ascii="Symbol" w:hAnsi="Symbol"/>
          <w:sz w:val="24"/>
        </w:rPr>
      </w:pPr>
      <w:r>
        <w:rPr>
          <w:sz w:val="24"/>
        </w:rPr>
        <w:t>проверка отражения всех хозяйственных операций в документах и в</w:t>
      </w:r>
      <w:r>
        <w:rPr>
          <w:spacing w:val="-32"/>
          <w:sz w:val="24"/>
        </w:rPr>
        <w:t xml:space="preserve"> </w:t>
      </w:r>
      <w:r>
        <w:rPr>
          <w:sz w:val="24"/>
        </w:rPr>
        <w:t>бухгалтерском учете и т.д.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4" w:line="271" w:lineRule="auto"/>
        <w:ind w:left="940" w:right="1505"/>
        <w:rPr>
          <w:rFonts w:ascii="Symbol" w:hAnsi="Symbol"/>
          <w:sz w:val="24"/>
        </w:rPr>
      </w:pPr>
      <w:r>
        <w:rPr>
          <w:sz w:val="24"/>
        </w:rPr>
        <w:t>выявление возможных ошибок в учете, которые могут привести к</w:t>
      </w:r>
      <w:r>
        <w:rPr>
          <w:spacing w:val="-33"/>
          <w:sz w:val="24"/>
        </w:rPr>
        <w:t xml:space="preserve"> </w:t>
      </w:r>
      <w:r>
        <w:rPr>
          <w:sz w:val="24"/>
        </w:rPr>
        <w:t>серьезным материальным потерям - штрафам за сокрытие прибыли и</w:t>
      </w:r>
      <w:r>
        <w:rPr>
          <w:spacing w:val="-8"/>
          <w:sz w:val="24"/>
        </w:rPr>
        <w:t xml:space="preserve"> </w:t>
      </w:r>
      <w:r>
        <w:rPr>
          <w:sz w:val="24"/>
        </w:rPr>
        <w:t>пр.;</w:t>
      </w:r>
    </w:p>
    <w:p w:rsidR="000413BF" w:rsidRDefault="00707842">
      <w:pPr>
        <w:spacing w:before="156"/>
        <w:ind w:left="220"/>
        <w:rPr>
          <w:b/>
          <w:sz w:val="24"/>
        </w:rPr>
      </w:pPr>
      <w:r>
        <w:rPr>
          <w:b/>
          <w:sz w:val="24"/>
        </w:rPr>
        <w:t>Виды инвентаризации: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150"/>
        <w:ind w:hanging="361"/>
        <w:rPr>
          <w:rFonts w:ascii="Symbol" w:hAnsi="Symbol"/>
          <w:sz w:val="24"/>
        </w:rPr>
      </w:pPr>
      <w:r>
        <w:rPr>
          <w:sz w:val="24"/>
        </w:rPr>
        <w:t>полные и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частичные</w:t>
      </w:r>
    </w:p>
    <w:p w:rsidR="000413BF" w:rsidRDefault="004A19EF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2" w:line="293" w:lineRule="exact"/>
        <w:ind w:left="940" w:hanging="361"/>
        <w:rPr>
          <w:rFonts w:ascii="Symbol" w:hAnsi="Symbol"/>
          <w:sz w:val="24"/>
        </w:rPr>
      </w:pPr>
      <w:r>
        <w:rPr>
          <w:sz w:val="24"/>
        </w:rPr>
        <w:t xml:space="preserve">повторная и контрольная 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line="293" w:lineRule="exact"/>
        <w:ind w:left="940" w:hanging="361"/>
        <w:rPr>
          <w:rFonts w:ascii="Symbol" w:hAnsi="Symbol"/>
          <w:sz w:val="24"/>
        </w:rPr>
      </w:pPr>
      <w:r>
        <w:rPr>
          <w:sz w:val="24"/>
        </w:rPr>
        <w:t>плановые и</w:t>
      </w:r>
      <w:r>
        <w:rPr>
          <w:spacing w:val="-3"/>
          <w:sz w:val="24"/>
        </w:rPr>
        <w:t xml:space="preserve"> </w:t>
      </w:r>
      <w:r>
        <w:rPr>
          <w:sz w:val="24"/>
        </w:rPr>
        <w:t>внезапные</w:t>
      </w:r>
    </w:p>
    <w:p w:rsidR="000413BF" w:rsidRDefault="00707842">
      <w:pPr>
        <w:pStyle w:val="a3"/>
        <w:spacing w:before="152"/>
        <w:ind w:left="220" w:right="816"/>
      </w:pPr>
      <w:r>
        <w:rPr>
          <w:b/>
        </w:rPr>
        <w:t xml:space="preserve">Полная инвентаризация </w:t>
      </w:r>
      <w:r>
        <w:t>проводится перед составлением годового отчета, при аудиторской проверке или ревизии и охватывает все материальные ценности, денежные средства и расчетные отношения с другими организациями и лицами. При полной инвентаризации охватывают также все виды средств, в том числе ценности, не принадлежащие организации (арендованные основные средства; товарно-материальные ценности, принятые на ответственное хранение; материалы, принятые в переработку, и т.д.).</w:t>
      </w:r>
    </w:p>
    <w:p w:rsidR="000413BF" w:rsidRDefault="00707842">
      <w:pPr>
        <w:pStyle w:val="a3"/>
        <w:spacing w:before="147"/>
        <w:ind w:left="220" w:hanging="1"/>
      </w:pPr>
      <w:r>
        <w:rPr>
          <w:b/>
        </w:rPr>
        <w:t xml:space="preserve">Частичная инвентаризация </w:t>
      </w:r>
      <w:r>
        <w:t>- каждая отдельная инвентаризация, охватывающая часть средств организации. К ней относятся, например, инвентаризация денежных средств</w:t>
      </w:r>
    </w:p>
    <w:p w:rsidR="000413BF" w:rsidRDefault="000413BF">
      <w:pPr>
        <w:sectPr w:rsidR="000413BF">
          <w:pgSz w:w="11900" w:h="16840"/>
          <w:pgMar w:top="640" w:right="280" w:bottom="280" w:left="500" w:header="720" w:footer="720" w:gutter="0"/>
          <w:cols w:space="720"/>
        </w:sectPr>
      </w:pPr>
    </w:p>
    <w:p w:rsidR="000413BF" w:rsidRDefault="00707842">
      <w:pPr>
        <w:pStyle w:val="a3"/>
        <w:spacing w:before="78"/>
        <w:ind w:left="220" w:right="1737"/>
      </w:pPr>
      <w:r>
        <w:lastRenderedPageBreak/>
        <w:t>(ревизия кассы), инвентаризация материальных ценностей, связанная со сменой материально ответственных лиц, и т.д.</w:t>
      </w:r>
    </w:p>
    <w:p w:rsidR="000413BF" w:rsidRDefault="00707842">
      <w:pPr>
        <w:pStyle w:val="a3"/>
        <w:spacing w:before="151"/>
        <w:ind w:left="220" w:right="1393"/>
        <w:jc w:val="both"/>
      </w:pPr>
      <w:r>
        <w:rPr>
          <w:b/>
        </w:rPr>
        <w:t xml:space="preserve">Выборочная инвентаризация </w:t>
      </w:r>
      <w:proofErr w:type="gramStart"/>
      <w:r>
        <w:t>-п</w:t>
      </w:r>
      <w:proofErr w:type="gramEnd"/>
      <w:r>
        <w:t>ри выборочной инвентаризации у конкретного материально ответственного лица проверяют только некоторые ценности на выбор. Выборочная инвентаризация проводится в организациях с большой номенклатурой ценностей.</w:t>
      </w:r>
    </w:p>
    <w:p w:rsidR="000413BF" w:rsidRDefault="00707842">
      <w:pPr>
        <w:pStyle w:val="a3"/>
        <w:spacing w:before="150"/>
        <w:ind w:left="220" w:right="1836"/>
      </w:pPr>
      <w:r>
        <w:rPr>
          <w:b/>
        </w:rPr>
        <w:t>Сплошная инвентаризаци</w:t>
      </w:r>
      <w:proofErr w:type="gramStart"/>
      <w:r>
        <w:rPr>
          <w:b/>
        </w:rPr>
        <w:t>я-</w:t>
      </w:r>
      <w:proofErr w:type="gramEnd"/>
      <w:r>
        <w:rPr>
          <w:b/>
        </w:rPr>
        <w:t xml:space="preserve"> </w:t>
      </w:r>
      <w:r>
        <w:t>проводится одновременно во всех структурных подразделениях и предприятиях, которые принадлежат данной организации.</w:t>
      </w:r>
    </w:p>
    <w:p w:rsidR="000413BF" w:rsidRDefault="00707842">
      <w:pPr>
        <w:pStyle w:val="a3"/>
        <w:spacing w:before="148"/>
        <w:ind w:left="220" w:right="616"/>
      </w:pPr>
      <w:r>
        <w:rPr>
          <w:b/>
        </w:rPr>
        <w:t xml:space="preserve">Плановая инвентаризация </w:t>
      </w:r>
      <w:r>
        <w:t>- проводится по графику в указанные сроки, утвержденные руководителем, причем сроки проведения ее не подлежат оглашению.</w:t>
      </w:r>
    </w:p>
    <w:p w:rsidR="000413BF" w:rsidRDefault="00707842">
      <w:pPr>
        <w:pStyle w:val="a3"/>
        <w:spacing w:before="150"/>
        <w:ind w:left="220" w:right="1077"/>
      </w:pPr>
      <w:r>
        <w:rPr>
          <w:b/>
        </w:rPr>
        <w:t xml:space="preserve">Внеплановая инвентаризация </w:t>
      </w:r>
      <w:r>
        <w:t>- проводится не по плану, а в силу сложившихся обстоятельств (при передаче дел материально ответственным лицом, после стихийных бедствий, хищений).</w:t>
      </w:r>
    </w:p>
    <w:p w:rsidR="000413BF" w:rsidRDefault="00707842">
      <w:pPr>
        <w:spacing w:before="152"/>
        <w:ind w:left="220"/>
        <w:rPr>
          <w:sz w:val="24"/>
        </w:rPr>
      </w:pPr>
      <w:r>
        <w:rPr>
          <w:b/>
          <w:sz w:val="24"/>
        </w:rPr>
        <w:t>Повторная инвентаризаци</w:t>
      </w:r>
      <w:proofErr w:type="gramStart"/>
      <w:r>
        <w:rPr>
          <w:b/>
          <w:sz w:val="24"/>
        </w:rPr>
        <w:t>я-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проводится, если возникли сомнения в достоверности, объективности, качестве проведенной инвентаризации.</w:t>
      </w:r>
    </w:p>
    <w:p w:rsidR="000413BF" w:rsidRDefault="00707842">
      <w:pPr>
        <w:pStyle w:val="a3"/>
        <w:spacing w:before="148"/>
        <w:ind w:left="220" w:right="447"/>
      </w:pPr>
      <w:r>
        <w:rPr>
          <w:b/>
        </w:rPr>
        <w:t xml:space="preserve">Контрольная инвентаризация - </w:t>
      </w:r>
      <w:r>
        <w:t>по окончании инвентаризации могут проводиться контрольные проверки правильности проведения инвентаризации с участием членов инвентаризационных комиссий и материально ответственных лиц обязательно до открытия склада, кладовой, секции и т.д., где проводилась инвентаризация.</w:t>
      </w:r>
    </w:p>
    <w:p w:rsidR="000413BF" w:rsidRDefault="00707842">
      <w:pPr>
        <w:pStyle w:val="Heading2"/>
        <w:ind w:right="896"/>
      </w:pPr>
      <w:r>
        <w:t>Количество инвентаризаций в отчетном году, дата их проведения, перечень имущества и финансовых обязательств, проверяемых при каждой из них, устанавливаются руководителем компании, кроме случаев, предусмотренных в пунктах ниже, где проведение инвентаризации обязательно:</w:t>
      </w:r>
    </w:p>
    <w:p w:rsidR="000413BF" w:rsidRDefault="000413BF">
      <w:pPr>
        <w:pStyle w:val="a3"/>
        <w:rPr>
          <w:b/>
          <w:sz w:val="30"/>
        </w:rPr>
      </w:pP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234"/>
        <w:ind w:left="940"/>
        <w:rPr>
          <w:rFonts w:ascii="Symbol" w:hAnsi="Symbol"/>
          <w:sz w:val="24"/>
        </w:rPr>
      </w:pP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передачи</w:t>
      </w:r>
      <w:proofErr w:type="gramEnd"/>
      <w:r>
        <w:rPr>
          <w:sz w:val="24"/>
        </w:rPr>
        <w:t xml:space="preserve"> имущества организации в аренду, при продаже и выкупе</w:t>
      </w:r>
      <w:r>
        <w:rPr>
          <w:spacing w:val="-18"/>
          <w:sz w:val="24"/>
        </w:rPr>
        <w:t xml:space="preserve"> </w:t>
      </w:r>
      <w:r>
        <w:rPr>
          <w:sz w:val="24"/>
        </w:rPr>
        <w:t>имущества;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1" w:line="293" w:lineRule="exact"/>
        <w:ind w:left="940"/>
        <w:rPr>
          <w:rFonts w:ascii="Symbol" w:hAnsi="Symbol"/>
          <w:sz w:val="24"/>
        </w:rPr>
      </w:pPr>
      <w:r>
        <w:rPr>
          <w:sz w:val="24"/>
        </w:rPr>
        <w:t xml:space="preserve">перед составлением годового отчета не ранее </w:t>
      </w:r>
      <w:r>
        <w:rPr>
          <w:smallCaps/>
          <w:sz w:val="24"/>
        </w:rPr>
        <w:t>1</w:t>
      </w:r>
      <w:r>
        <w:rPr>
          <w:sz w:val="24"/>
        </w:rPr>
        <w:t>.</w:t>
      </w:r>
      <w:r>
        <w:rPr>
          <w:smallCaps/>
          <w:sz w:val="24"/>
        </w:rPr>
        <w:t>1</w:t>
      </w:r>
      <w:r>
        <w:rPr>
          <w:sz w:val="24"/>
        </w:rPr>
        <w:t>0 отчетного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года;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line="293" w:lineRule="exact"/>
        <w:ind w:left="940"/>
        <w:rPr>
          <w:rFonts w:ascii="Symbol" w:hAnsi="Symbol"/>
          <w:sz w:val="24"/>
        </w:rPr>
      </w:pPr>
      <w:r>
        <w:rPr>
          <w:sz w:val="24"/>
        </w:rPr>
        <w:t>при смене материально-ответственных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лиц;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line="293" w:lineRule="exact"/>
        <w:ind w:left="940"/>
        <w:rPr>
          <w:rFonts w:ascii="Symbol" w:hAnsi="Symbol"/>
          <w:sz w:val="24"/>
        </w:rPr>
      </w:pPr>
      <w:r>
        <w:rPr>
          <w:sz w:val="24"/>
        </w:rPr>
        <w:t>при установлении хищений или</w:t>
      </w:r>
      <w:r>
        <w:rPr>
          <w:spacing w:val="-3"/>
          <w:sz w:val="24"/>
        </w:rPr>
        <w:t xml:space="preserve"> </w:t>
      </w:r>
      <w:r>
        <w:rPr>
          <w:sz w:val="24"/>
        </w:rPr>
        <w:t>злоупотреблений;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1" w:line="292" w:lineRule="exact"/>
        <w:ind w:left="940"/>
        <w:rPr>
          <w:rFonts w:ascii="Symbol" w:hAnsi="Symbol"/>
          <w:sz w:val="24"/>
        </w:rPr>
      </w:pPr>
      <w:r>
        <w:rPr>
          <w:sz w:val="24"/>
        </w:rPr>
        <w:t>в случае стихийных</w:t>
      </w:r>
      <w:r>
        <w:rPr>
          <w:spacing w:val="-4"/>
          <w:sz w:val="24"/>
        </w:rPr>
        <w:t xml:space="preserve"> </w:t>
      </w:r>
      <w:r>
        <w:rPr>
          <w:sz w:val="24"/>
        </w:rPr>
        <w:t>бедствий;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line="292" w:lineRule="exact"/>
        <w:ind w:left="940"/>
        <w:rPr>
          <w:rFonts w:ascii="Symbol" w:hAnsi="Symbol"/>
          <w:sz w:val="24"/>
        </w:rPr>
      </w:pPr>
      <w:r>
        <w:rPr>
          <w:sz w:val="24"/>
        </w:rPr>
        <w:t>при ликвидации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предприятия.</w:t>
      </w:r>
    </w:p>
    <w:p w:rsidR="000413BF" w:rsidRDefault="000413BF">
      <w:pPr>
        <w:pStyle w:val="a3"/>
        <w:rPr>
          <w:sz w:val="28"/>
        </w:rPr>
      </w:pPr>
    </w:p>
    <w:p w:rsidR="000413BF" w:rsidRDefault="000413BF">
      <w:pPr>
        <w:pStyle w:val="a3"/>
        <w:rPr>
          <w:sz w:val="28"/>
        </w:rPr>
      </w:pPr>
    </w:p>
    <w:p w:rsidR="000413BF" w:rsidRDefault="00707842">
      <w:pPr>
        <w:pStyle w:val="Heading2"/>
        <w:numPr>
          <w:ilvl w:val="1"/>
          <w:numId w:val="6"/>
        </w:numPr>
        <w:tabs>
          <w:tab w:val="left" w:pos="4642"/>
        </w:tabs>
        <w:spacing w:before="201"/>
        <w:ind w:left="4641" w:hanging="4133"/>
      </w:pPr>
      <w:r>
        <w:t>Сфера</w:t>
      </w:r>
      <w:r>
        <w:rPr>
          <w:spacing w:val="-3"/>
        </w:rPr>
        <w:t xml:space="preserve"> </w:t>
      </w:r>
      <w:r>
        <w:t>применения</w:t>
      </w:r>
    </w:p>
    <w:p w:rsidR="000413BF" w:rsidRDefault="000413BF">
      <w:pPr>
        <w:pStyle w:val="a3"/>
        <w:spacing w:before="2"/>
        <w:rPr>
          <w:b/>
          <w:sz w:val="35"/>
        </w:rPr>
      </w:pPr>
    </w:p>
    <w:p w:rsidR="000413BF" w:rsidRDefault="00707842">
      <w:pPr>
        <w:pStyle w:val="a3"/>
        <w:spacing w:before="1" w:line="276" w:lineRule="auto"/>
        <w:ind w:left="939" w:right="878" w:firstLine="345"/>
      </w:pPr>
      <w:r>
        <w:t>Настоящие Стандарты распространяются на все подразделения клуба «Броско Фитнес»</w:t>
      </w:r>
    </w:p>
    <w:p w:rsidR="000413BF" w:rsidRDefault="000413BF">
      <w:pPr>
        <w:pStyle w:val="a3"/>
        <w:spacing w:before="7"/>
      </w:pPr>
    </w:p>
    <w:p w:rsidR="000413BF" w:rsidRDefault="00707842">
      <w:pPr>
        <w:pStyle w:val="a3"/>
        <w:ind w:left="220" w:right="878"/>
      </w:pPr>
      <w:r>
        <w:t xml:space="preserve">Положение применяется для: для ответственных за учет имущества, </w:t>
      </w:r>
      <w:proofErr w:type="gramStart"/>
      <w:r>
        <w:t>товарно- материальных</w:t>
      </w:r>
      <w:proofErr w:type="gramEnd"/>
      <w:r>
        <w:t xml:space="preserve"> ценностей бухгалтеров, а также материально ответственного персонала компании, который занимается хранением и управлением товарно-материальными ценностями или несет ответственность за имущество компании.</w:t>
      </w:r>
    </w:p>
    <w:p w:rsidR="000413BF" w:rsidRDefault="000413BF">
      <w:pPr>
        <w:pStyle w:val="a3"/>
        <w:rPr>
          <w:sz w:val="26"/>
        </w:rPr>
      </w:pPr>
    </w:p>
    <w:p w:rsidR="000413BF" w:rsidRDefault="000413BF">
      <w:pPr>
        <w:pStyle w:val="a3"/>
        <w:rPr>
          <w:sz w:val="26"/>
        </w:rPr>
      </w:pPr>
    </w:p>
    <w:p w:rsidR="000413BF" w:rsidRDefault="000413BF">
      <w:pPr>
        <w:pStyle w:val="a3"/>
        <w:spacing w:before="2"/>
        <w:rPr>
          <w:sz w:val="21"/>
        </w:rPr>
      </w:pPr>
    </w:p>
    <w:p w:rsidR="000413BF" w:rsidRDefault="00707842">
      <w:pPr>
        <w:pStyle w:val="a3"/>
        <w:ind w:left="220" w:right="444" w:hanging="1"/>
      </w:pPr>
      <w:r>
        <w:t>Участниками данного бизнес процесса являются генеральный директор, главный бухгалтер, сервис менеджер, управляющий клуба.</w:t>
      </w:r>
    </w:p>
    <w:p w:rsidR="000413BF" w:rsidRDefault="000413BF">
      <w:pPr>
        <w:sectPr w:rsidR="000413BF">
          <w:pgSz w:w="11900" w:h="16840"/>
          <w:pgMar w:top="640" w:right="280" w:bottom="280" w:left="500" w:header="720" w:footer="720" w:gutter="0"/>
          <w:cols w:space="720"/>
        </w:sectPr>
      </w:pPr>
    </w:p>
    <w:p w:rsidR="000413BF" w:rsidRDefault="00707842">
      <w:pPr>
        <w:pStyle w:val="a3"/>
        <w:spacing w:before="78"/>
        <w:ind w:left="220" w:right="1131"/>
      </w:pPr>
      <w:r>
        <w:lastRenderedPageBreak/>
        <w:t>Куратор за содержанием, изменениями и внедрением Стандарта « Инвентаризация» - главный бухгалтер.</w:t>
      </w:r>
    </w:p>
    <w:p w:rsidR="000413BF" w:rsidRDefault="000413BF">
      <w:pPr>
        <w:pStyle w:val="a3"/>
        <w:spacing w:before="7"/>
      </w:pPr>
    </w:p>
    <w:p w:rsidR="000413BF" w:rsidRDefault="00707842">
      <w:pPr>
        <w:pStyle w:val="a3"/>
        <w:spacing w:before="1"/>
        <w:ind w:left="220"/>
      </w:pPr>
      <w:r>
        <w:t>Главный контролер исполнения Стандарт</w:t>
      </w:r>
      <w:proofErr w:type="gramStart"/>
      <w:r>
        <w:t>а-</w:t>
      </w:r>
      <w:proofErr w:type="gramEnd"/>
      <w:r>
        <w:t xml:space="preserve"> Генеральный директор.</w:t>
      </w:r>
    </w:p>
    <w:p w:rsidR="000413BF" w:rsidRDefault="000413BF">
      <w:pPr>
        <w:pStyle w:val="a3"/>
        <w:rPr>
          <w:sz w:val="26"/>
        </w:rPr>
      </w:pPr>
    </w:p>
    <w:p w:rsidR="000413BF" w:rsidRDefault="000413BF">
      <w:pPr>
        <w:pStyle w:val="a3"/>
        <w:rPr>
          <w:sz w:val="26"/>
        </w:rPr>
      </w:pPr>
    </w:p>
    <w:p w:rsidR="000413BF" w:rsidRDefault="000413BF">
      <w:pPr>
        <w:pStyle w:val="a3"/>
        <w:spacing w:before="1"/>
        <w:rPr>
          <w:sz w:val="30"/>
        </w:rPr>
      </w:pPr>
    </w:p>
    <w:p w:rsidR="000413BF" w:rsidRDefault="00707842">
      <w:pPr>
        <w:pStyle w:val="Heading2"/>
        <w:numPr>
          <w:ilvl w:val="1"/>
          <w:numId w:val="6"/>
        </w:numPr>
        <w:tabs>
          <w:tab w:val="left" w:pos="2912"/>
        </w:tabs>
        <w:spacing w:before="0"/>
        <w:ind w:left="2911" w:hanging="2766"/>
      </w:pPr>
      <w:r>
        <w:t>График создания положения</w:t>
      </w:r>
      <w:r>
        <w:rPr>
          <w:spacing w:val="-6"/>
        </w:rPr>
        <w:t xml:space="preserve"> </w:t>
      </w:r>
      <w:r>
        <w:t>Стандарта.</w:t>
      </w:r>
    </w:p>
    <w:p w:rsidR="000413BF" w:rsidRDefault="000413BF">
      <w:pPr>
        <w:pStyle w:val="a3"/>
        <w:spacing w:before="7"/>
        <w:rPr>
          <w:b/>
        </w:rPr>
      </w:pPr>
    </w:p>
    <w:p w:rsidR="000413BF" w:rsidRDefault="00707842">
      <w:pPr>
        <w:pStyle w:val="a3"/>
        <w:ind w:left="939"/>
      </w:pPr>
      <w:r>
        <w:rPr>
          <w:spacing w:val="-1"/>
          <w:w w:val="99"/>
        </w:rPr>
        <w:t>Да</w:t>
      </w:r>
      <w:r>
        <w:rPr>
          <w:w w:val="99"/>
        </w:rPr>
        <w:t>нный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р</w:t>
      </w:r>
      <w:r>
        <w:rPr>
          <w:w w:val="99"/>
        </w:rPr>
        <w:t>т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spacing w:val="2"/>
          <w:w w:val="99"/>
        </w:rPr>
        <w:t>р</w:t>
      </w:r>
      <w:r>
        <w:rPr>
          <w:spacing w:val="-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ает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е</w:t>
      </w:r>
      <w:r>
        <w:rPr>
          <w:spacing w:val="2"/>
          <w:w w:val="99"/>
        </w:rPr>
        <w:t>д</w:t>
      </w:r>
      <w:r>
        <w:rPr>
          <w:spacing w:val="-1"/>
          <w:w w:val="99"/>
        </w:rPr>
        <w:t>и</w:t>
      </w:r>
      <w:r>
        <w:rPr>
          <w:w w:val="99"/>
        </w:rPr>
        <w:t>нов</w:t>
      </w:r>
      <w:r>
        <w:rPr>
          <w:spacing w:val="-1"/>
          <w:w w:val="99"/>
        </w:rPr>
        <w:t>р</w:t>
      </w:r>
      <w:r>
        <w:rPr>
          <w:spacing w:val="1"/>
          <w:w w:val="99"/>
        </w:rPr>
        <w:t>ем</w:t>
      </w:r>
      <w:r>
        <w:rPr>
          <w:spacing w:val="-1"/>
          <w:w w:val="99"/>
        </w:rPr>
        <w:t>е</w:t>
      </w:r>
      <w:r>
        <w:rPr>
          <w:w w:val="99"/>
        </w:rPr>
        <w:t>нно</w:t>
      </w:r>
      <w:proofErr w:type="gramStart"/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,</w:t>
      </w:r>
      <w:proofErr w:type="gramEnd"/>
      <w:r>
        <w:rPr>
          <w:w w:val="99"/>
        </w:rPr>
        <w:t>н</w:t>
      </w:r>
      <w:r>
        <w:rPr>
          <w:spacing w:val="-1"/>
          <w:w w:val="99"/>
        </w:rPr>
        <w:t>ачи</w:t>
      </w:r>
      <w:r>
        <w:rPr>
          <w:w w:val="99"/>
        </w:rPr>
        <w:t>н</w:t>
      </w:r>
      <w:r>
        <w:rPr>
          <w:spacing w:val="-1"/>
          <w:w w:val="99"/>
        </w:rPr>
        <w:t>ае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вое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ейст</w:t>
      </w:r>
      <w:r>
        <w:rPr>
          <w:w w:val="99"/>
        </w:rPr>
        <w:t>в</w:t>
      </w:r>
      <w:r>
        <w:rPr>
          <w:spacing w:val="1"/>
          <w:w w:val="99"/>
        </w:rPr>
        <w:t>и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spacing w:val="2"/>
          <w:w w:val="99"/>
        </w:rPr>
        <w:t>.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9</w:t>
      </w:r>
      <w:r>
        <w:rPr>
          <w:w w:val="99"/>
        </w:rPr>
        <w:t>.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w w:val="99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г.</w:t>
      </w:r>
    </w:p>
    <w:p w:rsidR="000413BF" w:rsidRDefault="000413BF">
      <w:pPr>
        <w:pStyle w:val="a3"/>
        <w:spacing w:before="9"/>
      </w:pPr>
    </w:p>
    <w:p w:rsidR="000413BF" w:rsidRDefault="00707842">
      <w:pPr>
        <w:pStyle w:val="a3"/>
        <w:ind w:left="940" w:right="878"/>
      </w:pPr>
      <w:r>
        <w:rPr>
          <w:spacing w:val="-1"/>
          <w:w w:val="99"/>
        </w:rPr>
        <w:t>Е</w:t>
      </w:r>
      <w:r>
        <w:rPr>
          <w:w w:val="99"/>
        </w:rPr>
        <w:t>ж</w:t>
      </w:r>
      <w:r>
        <w:rPr>
          <w:spacing w:val="-1"/>
          <w:w w:val="99"/>
        </w:rPr>
        <w:t>ек</w:t>
      </w:r>
      <w:r>
        <w:rPr>
          <w:w w:val="99"/>
        </w:rPr>
        <w:t>в</w:t>
      </w:r>
      <w:r>
        <w:rPr>
          <w:spacing w:val="-1"/>
          <w:w w:val="99"/>
        </w:rPr>
        <w:t>артал</w:t>
      </w:r>
      <w:r>
        <w:rPr>
          <w:w w:val="99"/>
        </w:rPr>
        <w:t>ьно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w w:val="99"/>
        </w:rPr>
        <w:t>о</w:t>
      </w:r>
      <w:r>
        <w:rPr>
          <w:spacing w:val="-1"/>
          <w:w w:val="99"/>
        </w:rPr>
        <w:t>гу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вно</w:t>
      </w:r>
      <w:r>
        <w:rPr>
          <w:spacing w:val="-1"/>
          <w:w w:val="99"/>
        </w:rPr>
        <w:t>сит</w:t>
      </w:r>
      <w:r>
        <w:rPr>
          <w:w w:val="99"/>
        </w:rPr>
        <w:t>ь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ррек</w:t>
      </w:r>
      <w:r>
        <w:rPr>
          <w:spacing w:val="2"/>
          <w:w w:val="99"/>
        </w:rPr>
        <w:t>т</w:t>
      </w:r>
      <w:r>
        <w:rPr>
          <w:spacing w:val="-1"/>
          <w:w w:val="99"/>
        </w:rPr>
        <w:t>и</w:t>
      </w:r>
      <w:r>
        <w:rPr>
          <w:w w:val="99"/>
        </w:rPr>
        <w:t>вы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-1"/>
          <w:w w:val="99"/>
        </w:rPr>
        <w:t>арт</w:t>
      </w:r>
      <w:r>
        <w:rPr>
          <w:w w:val="99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но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не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2"/>
          <w:w w:val="99"/>
        </w:rPr>
        <w:t>п</w:t>
      </w:r>
      <w:r>
        <w:rPr>
          <w:w w:val="99"/>
        </w:rPr>
        <w:t>о</w:t>
      </w:r>
      <w:r>
        <w:rPr>
          <w:spacing w:val="-1"/>
          <w:w w:val="99"/>
        </w:rPr>
        <w:t>з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1"/>
          <w:w w:val="99"/>
        </w:rPr>
        <w:t>ч</w:t>
      </w:r>
      <w:r>
        <w:rPr>
          <w:spacing w:val="-1"/>
          <w:w w:val="99"/>
        </w:rPr>
        <w:t>и</w:t>
      </w:r>
      <w:r>
        <w:rPr>
          <w:spacing w:val="-2"/>
          <w:w w:val="99"/>
        </w:rPr>
        <w:t>с</w:t>
      </w:r>
      <w:r>
        <w:rPr>
          <w:spacing w:val="2"/>
          <w:w w:val="99"/>
        </w:rPr>
        <w:t>л</w:t>
      </w:r>
      <w:r>
        <w:rPr>
          <w:w w:val="99"/>
        </w:rPr>
        <w:t>а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spacing w:val="-2"/>
          <w:w w:val="99"/>
        </w:rPr>
        <w:t>с</w:t>
      </w:r>
      <w:r>
        <w:rPr>
          <w:spacing w:val="-1"/>
          <w:w w:val="99"/>
        </w:rPr>
        <w:t>ле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го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spacing w:val="-2"/>
          <w:w w:val="99"/>
        </w:rPr>
        <w:t>с</w:t>
      </w:r>
      <w:r>
        <w:rPr>
          <w:spacing w:val="3"/>
          <w:w w:val="99"/>
        </w:rPr>
        <w:t>я</w:t>
      </w:r>
      <w:r>
        <w:rPr>
          <w:spacing w:val="-1"/>
          <w:w w:val="99"/>
        </w:rPr>
        <w:t>ц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к</w:t>
      </w:r>
      <w:r>
        <w:rPr>
          <w:spacing w:val="2"/>
          <w:w w:val="99"/>
        </w:rPr>
        <w:t>в</w:t>
      </w:r>
      <w:r>
        <w:rPr>
          <w:spacing w:val="-1"/>
          <w:w w:val="99"/>
        </w:rPr>
        <w:t>арта</w:t>
      </w:r>
      <w:r>
        <w:rPr>
          <w:spacing w:val="2"/>
          <w:w w:val="99"/>
        </w:rPr>
        <w:t>л</w:t>
      </w:r>
      <w:r>
        <w:rPr>
          <w:spacing w:val="-1"/>
          <w:w w:val="99"/>
        </w:rPr>
        <w:t>а</w:t>
      </w:r>
      <w:r>
        <w:rPr>
          <w:w w:val="99"/>
        </w:rPr>
        <w:t>.</w:t>
      </w:r>
    </w:p>
    <w:p w:rsidR="000413BF" w:rsidRDefault="000413BF">
      <w:pPr>
        <w:pStyle w:val="a3"/>
        <w:spacing w:before="8"/>
      </w:pPr>
    </w:p>
    <w:p w:rsidR="000413BF" w:rsidRDefault="00707842">
      <w:pPr>
        <w:pStyle w:val="a3"/>
        <w:ind w:left="940" w:firstLine="57"/>
      </w:pPr>
      <w:r>
        <w:t>Действия данного Стандарта устанавливается приказом после его утверждения генеральным директором.</w:t>
      </w:r>
    </w:p>
    <w:p w:rsidR="000413BF" w:rsidRDefault="000413BF">
      <w:pPr>
        <w:pStyle w:val="a3"/>
        <w:rPr>
          <w:sz w:val="26"/>
        </w:rPr>
      </w:pPr>
    </w:p>
    <w:p w:rsidR="000413BF" w:rsidRDefault="000413BF">
      <w:pPr>
        <w:pStyle w:val="a3"/>
        <w:rPr>
          <w:sz w:val="26"/>
        </w:rPr>
      </w:pPr>
    </w:p>
    <w:p w:rsidR="000413BF" w:rsidRDefault="000413BF">
      <w:pPr>
        <w:pStyle w:val="a3"/>
        <w:rPr>
          <w:sz w:val="26"/>
        </w:rPr>
      </w:pPr>
    </w:p>
    <w:p w:rsidR="000413BF" w:rsidRDefault="000413BF">
      <w:pPr>
        <w:pStyle w:val="a3"/>
        <w:rPr>
          <w:sz w:val="26"/>
        </w:rPr>
      </w:pPr>
    </w:p>
    <w:p w:rsidR="000413BF" w:rsidRDefault="000413BF">
      <w:pPr>
        <w:pStyle w:val="a3"/>
        <w:rPr>
          <w:sz w:val="26"/>
        </w:rPr>
      </w:pPr>
    </w:p>
    <w:p w:rsidR="000413BF" w:rsidRDefault="000413BF">
      <w:pPr>
        <w:pStyle w:val="a3"/>
        <w:spacing w:before="5"/>
        <w:rPr>
          <w:sz w:val="35"/>
        </w:rPr>
      </w:pPr>
    </w:p>
    <w:p w:rsidR="000413BF" w:rsidRDefault="00707842">
      <w:pPr>
        <w:pStyle w:val="Heading1"/>
        <w:ind w:right="203"/>
      </w:pPr>
      <w:r>
        <w:t>Описание стандарта «Инвентаризация»</w:t>
      </w:r>
    </w:p>
    <w:p w:rsidR="000413BF" w:rsidRDefault="000413BF">
      <w:pPr>
        <w:pStyle w:val="a3"/>
        <w:rPr>
          <w:rFonts w:ascii="Times New Roman"/>
          <w:b/>
          <w:sz w:val="20"/>
        </w:rPr>
      </w:pPr>
    </w:p>
    <w:p w:rsidR="000413BF" w:rsidRDefault="000413BF">
      <w:pPr>
        <w:pStyle w:val="a3"/>
        <w:spacing w:before="7" w:after="1"/>
        <w:rPr>
          <w:rFonts w:ascii="Times New Roman"/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"/>
        <w:gridCol w:w="3119"/>
        <w:gridCol w:w="1417"/>
        <w:gridCol w:w="2268"/>
        <w:gridCol w:w="1701"/>
        <w:gridCol w:w="1701"/>
      </w:tblGrid>
      <w:tr w:rsidR="005C5410" w:rsidTr="00AC5CCE">
        <w:trPr>
          <w:trHeight w:val="827"/>
        </w:trPr>
        <w:tc>
          <w:tcPr>
            <w:tcW w:w="455" w:type="dxa"/>
          </w:tcPr>
          <w:p w:rsidR="005C5410" w:rsidRDefault="005C5410">
            <w:pPr>
              <w:pStyle w:val="TableParagraph"/>
              <w:spacing w:line="273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3119" w:type="dxa"/>
          </w:tcPr>
          <w:p w:rsidR="005C5410" w:rsidRDefault="005C5410">
            <w:pPr>
              <w:pStyle w:val="TableParagraph"/>
              <w:spacing w:line="273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Бизнес-процедура</w:t>
            </w:r>
          </w:p>
        </w:tc>
        <w:tc>
          <w:tcPr>
            <w:tcW w:w="1417" w:type="dxa"/>
          </w:tcPr>
          <w:p w:rsidR="005C5410" w:rsidRDefault="005C5410">
            <w:pPr>
              <w:pStyle w:val="TableParagraph"/>
              <w:spacing w:line="273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Исполнители</w:t>
            </w:r>
          </w:p>
        </w:tc>
        <w:tc>
          <w:tcPr>
            <w:tcW w:w="2268" w:type="dxa"/>
          </w:tcPr>
          <w:p w:rsidR="005C5410" w:rsidRDefault="005C5410">
            <w:pPr>
              <w:pStyle w:val="TableParagraph"/>
              <w:spacing w:line="276" w:lineRule="exact"/>
              <w:ind w:left="107" w:right="39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Адресат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предоставления информации</w:t>
            </w:r>
          </w:p>
        </w:tc>
        <w:tc>
          <w:tcPr>
            <w:tcW w:w="1701" w:type="dxa"/>
          </w:tcPr>
          <w:p w:rsidR="005C5410" w:rsidRDefault="005C5410">
            <w:pPr>
              <w:pStyle w:val="TableParagraph"/>
              <w:spacing w:line="273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1701" w:type="dxa"/>
          </w:tcPr>
          <w:p w:rsidR="005C5410" w:rsidRDefault="005C5410">
            <w:pPr>
              <w:pStyle w:val="TableParagraph"/>
              <w:spacing w:line="273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ЦКП</w:t>
            </w:r>
          </w:p>
        </w:tc>
      </w:tr>
      <w:tr w:rsidR="005C5410" w:rsidTr="00AC5CCE">
        <w:trPr>
          <w:trHeight w:val="1089"/>
        </w:trPr>
        <w:tc>
          <w:tcPr>
            <w:tcW w:w="455" w:type="dxa"/>
          </w:tcPr>
          <w:p w:rsidR="005C5410" w:rsidRDefault="005C5410">
            <w:pPr>
              <w:pStyle w:val="TableParagraph"/>
              <w:spacing w:line="272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9"/>
                <w:sz w:val="24"/>
              </w:rPr>
              <w:t>1</w:t>
            </w:r>
          </w:p>
        </w:tc>
        <w:tc>
          <w:tcPr>
            <w:tcW w:w="3119" w:type="dxa"/>
          </w:tcPr>
          <w:p w:rsidR="005C5410" w:rsidRDefault="005C5410">
            <w:pPr>
              <w:pStyle w:val="TableParagraph"/>
              <w:ind w:left="107" w:right="69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Составление </w:t>
            </w:r>
            <w:r>
              <w:rPr>
                <w:spacing w:val="-9"/>
                <w:sz w:val="24"/>
              </w:rPr>
              <w:t>годового плана</w:t>
            </w:r>
            <w:proofErr w:type="gramStart"/>
            <w:r>
              <w:rPr>
                <w:spacing w:val="-9"/>
                <w:sz w:val="24"/>
              </w:rPr>
              <w:t xml:space="preserve"> 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проведения </w:t>
            </w:r>
            <w:r>
              <w:rPr>
                <w:spacing w:val="-11"/>
                <w:sz w:val="24"/>
              </w:rPr>
              <w:t xml:space="preserve">инвентаризации </w:t>
            </w:r>
            <w:r>
              <w:rPr>
                <w:spacing w:val="-10"/>
                <w:sz w:val="24"/>
              </w:rPr>
              <w:t>(товарно-материальных</w:t>
            </w:r>
          </w:p>
          <w:p w:rsidR="005C5410" w:rsidRDefault="005C541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ценностей)</w:t>
            </w:r>
          </w:p>
        </w:tc>
        <w:tc>
          <w:tcPr>
            <w:tcW w:w="1417" w:type="dxa"/>
          </w:tcPr>
          <w:p w:rsidR="005C5410" w:rsidRDefault="005C5410">
            <w:pPr>
              <w:pStyle w:val="TableParagraph"/>
              <w:spacing w:line="272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ГБ</w:t>
            </w:r>
          </w:p>
        </w:tc>
        <w:tc>
          <w:tcPr>
            <w:tcW w:w="2268" w:type="dxa"/>
          </w:tcPr>
          <w:p w:rsidR="005C5410" w:rsidRDefault="005C5410">
            <w:pPr>
              <w:pStyle w:val="TableParagraph"/>
              <w:spacing w:line="272" w:lineRule="exact"/>
              <w:ind w:left="10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ГД</w:t>
            </w:r>
          </w:p>
        </w:tc>
        <w:tc>
          <w:tcPr>
            <w:tcW w:w="1701" w:type="dxa"/>
          </w:tcPr>
          <w:p w:rsidR="005C5410" w:rsidRDefault="005C5410">
            <w:pPr>
              <w:pStyle w:val="TableParagraph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До 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25 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декабря 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текущего </w:t>
            </w:r>
            <w:r>
              <w:rPr>
                <w:rFonts w:ascii="Times New Roman" w:hAnsi="Times New Roman"/>
                <w:spacing w:val="-11"/>
                <w:sz w:val="24"/>
              </w:rPr>
              <w:t>года</w:t>
            </w:r>
          </w:p>
        </w:tc>
        <w:tc>
          <w:tcPr>
            <w:tcW w:w="1701" w:type="dxa"/>
          </w:tcPr>
          <w:p w:rsidR="005C5410" w:rsidRDefault="005C5410">
            <w:pPr>
              <w:pStyle w:val="TableParagraph"/>
              <w:ind w:left="107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Информационное письмо подписанное </w:t>
            </w:r>
          </w:p>
        </w:tc>
      </w:tr>
      <w:tr w:rsidR="005C5410" w:rsidTr="00AC5CCE">
        <w:trPr>
          <w:trHeight w:val="3609"/>
        </w:trPr>
        <w:tc>
          <w:tcPr>
            <w:tcW w:w="455" w:type="dxa"/>
          </w:tcPr>
          <w:p w:rsidR="005C5410" w:rsidRDefault="0063724E">
            <w:pPr>
              <w:pStyle w:val="TableParagraph"/>
              <w:ind w:left="107"/>
              <w:rPr>
                <w:sz w:val="24"/>
              </w:rPr>
            </w:pPr>
            <w:r>
              <w:rPr>
                <w:smallCaps/>
                <w:w w:val="99"/>
                <w:sz w:val="24"/>
              </w:rPr>
              <w:t>2</w:t>
            </w:r>
          </w:p>
        </w:tc>
        <w:tc>
          <w:tcPr>
            <w:tcW w:w="3119" w:type="dxa"/>
          </w:tcPr>
          <w:p w:rsidR="005C5410" w:rsidRDefault="005C5410">
            <w:pPr>
              <w:pStyle w:val="TableParagraph"/>
              <w:spacing w:line="253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Создание приказа по инвентаризации с указанием лиц принимающих участие </w:t>
            </w:r>
          </w:p>
        </w:tc>
        <w:tc>
          <w:tcPr>
            <w:tcW w:w="1417" w:type="dxa"/>
          </w:tcPr>
          <w:p w:rsidR="005C5410" w:rsidRDefault="005C54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ГБ</w:t>
            </w:r>
          </w:p>
        </w:tc>
        <w:tc>
          <w:tcPr>
            <w:tcW w:w="2268" w:type="dxa"/>
          </w:tcPr>
          <w:p w:rsidR="005C5410" w:rsidRDefault="005C54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701" w:type="dxa"/>
          </w:tcPr>
          <w:p w:rsidR="005C5410" w:rsidRDefault="005C5410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proofErr w:type="gramStart"/>
            <w:r>
              <w:rPr>
                <w:spacing w:val="-10"/>
                <w:sz w:val="24"/>
              </w:rPr>
              <w:t xml:space="preserve">запланированно </w:t>
            </w:r>
            <w:r>
              <w:rPr>
                <w:spacing w:val="-5"/>
                <w:sz w:val="24"/>
              </w:rPr>
              <w:t>му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графику, </w:t>
            </w:r>
            <w:r>
              <w:rPr>
                <w:sz w:val="24"/>
              </w:rPr>
              <w:t xml:space="preserve">в </w:t>
            </w:r>
            <w:r>
              <w:rPr>
                <w:spacing w:val="-9"/>
                <w:sz w:val="24"/>
              </w:rPr>
              <w:t xml:space="preserve">случае </w:t>
            </w:r>
            <w:r>
              <w:rPr>
                <w:spacing w:val="-10"/>
                <w:sz w:val="24"/>
              </w:rPr>
              <w:t xml:space="preserve">обязательной инвентаризации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8"/>
                <w:sz w:val="24"/>
              </w:rPr>
              <w:t xml:space="preserve">мере </w:t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10"/>
                <w:sz w:val="24"/>
              </w:rPr>
              <w:t>необходимости.</w:t>
            </w:r>
          </w:p>
        </w:tc>
        <w:tc>
          <w:tcPr>
            <w:tcW w:w="1701" w:type="dxa"/>
          </w:tcPr>
          <w:p w:rsidR="005C5410" w:rsidRDefault="005C5410">
            <w:pPr>
              <w:pStyle w:val="TableParagraph"/>
              <w:ind w:left="107" w:right="1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Подписанный приказ</w:t>
            </w:r>
          </w:p>
        </w:tc>
      </w:tr>
      <w:tr w:rsidR="005C5410" w:rsidTr="00AC5CCE">
        <w:trPr>
          <w:trHeight w:val="2498"/>
        </w:trPr>
        <w:tc>
          <w:tcPr>
            <w:tcW w:w="455" w:type="dxa"/>
          </w:tcPr>
          <w:p w:rsidR="005C5410" w:rsidRDefault="0063724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mallCaps/>
                <w:w w:val="99"/>
                <w:sz w:val="24"/>
              </w:rPr>
              <w:t>3</w:t>
            </w:r>
          </w:p>
        </w:tc>
        <w:tc>
          <w:tcPr>
            <w:tcW w:w="3119" w:type="dxa"/>
          </w:tcPr>
          <w:p w:rsidR="005C5410" w:rsidRDefault="0063724E" w:rsidP="0063724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Ознакомление лиц ответственных за проведение инвентаризации</w:t>
            </w:r>
          </w:p>
        </w:tc>
        <w:tc>
          <w:tcPr>
            <w:tcW w:w="1417" w:type="dxa"/>
          </w:tcPr>
          <w:p w:rsidR="005C5410" w:rsidRDefault="005C541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УК, ГБ, СМ</w:t>
            </w:r>
            <w:r w:rsidR="004A19EF">
              <w:rPr>
                <w:sz w:val="24"/>
              </w:rPr>
              <w:t>, МП,КД, ДпМ,СтТ</w:t>
            </w:r>
          </w:p>
        </w:tc>
        <w:tc>
          <w:tcPr>
            <w:tcW w:w="2268" w:type="dxa"/>
          </w:tcPr>
          <w:p w:rsidR="005C5410" w:rsidRDefault="005C541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701" w:type="dxa"/>
          </w:tcPr>
          <w:p w:rsidR="005C5410" w:rsidRDefault="005C5410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10"/>
                <w:sz w:val="24"/>
              </w:rPr>
              <w:t>запланирован</w:t>
            </w:r>
            <w:proofErr w:type="gramStart"/>
            <w:r w:rsidR="0063724E">
              <w:rPr>
                <w:spacing w:val="-10"/>
                <w:sz w:val="24"/>
              </w:rPr>
              <w:t>.</w:t>
            </w:r>
            <w:proofErr w:type="gramEnd"/>
            <w:r w:rsidR="0063724E"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г</w:t>
            </w:r>
            <w:proofErr w:type="gramEnd"/>
            <w:r>
              <w:rPr>
                <w:spacing w:val="-10"/>
                <w:sz w:val="24"/>
              </w:rPr>
              <w:t xml:space="preserve">рафику, </w:t>
            </w:r>
            <w:r>
              <w:rPr>
                <w:sz w:val="24"/>
              </w:rPr>
              <w:t xml:space="preserve">в </w:t>
            </w:r>
            <w:r>
              <w:rPr>
                <w:spacing w:val="-9"/>
                <w:sz w:val="24"/>
              </w:rPr>
              <w:t xml:space="preserve">случае </w:t>
            </w:r>
            <w:r w:rsidR="0063724E">
              <w:rPr>
                <w:spacing w:val="-10"/>
                <w:sz w:val="24"/>
              </w:rPr>
              <w:t>обязательной инвент.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8"/>
                <w:sz w:val="24"/>
              </w:rPr>
              <w:t xml:space="preserve">мере </w:t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10"/>
                <w:sz w:val="24"/>
              </w:rPr>
              <w:t>необходимос</w:t>
            </w:r>
            <w:r w:rsidR="0063724E">
              <w:rPr>
                <w:spacing w:val="-10"/>
                <w:sz w:val="24"/>
              </w:rPr>
              <w:t>т</w:t>
            </w:r>
            <w:r>
              <w:rPr>
                <w:spacing w:val="-10"/>
                <w:sz w:val="24"/>
              </w:rPr>
              <w:t>и.</w:t>
            </w:r>
          </w:p>
        </w:tc>
        <w:tc>
          <w:tcPr>
            <w:tcW w:w="1701" w:type="dxa"/>
          </w:tcPr>
          <w:p w:rsidR="005C5410" w:rsidRDefault="0063724E">
            <w:pPr>
              <w:pStyle w:val="TableParagraph"/>
              <w:ind w:left="107" w:right="11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Подписанный приказ</w:t>
            </w:r>
          </w:p>
        </w:tc>
      </w:tr>
    </w:tbl>
    <w:p w:rsidR="000413BF" w:rsidRDefault="000413BF">
      <w:pPr>
        <w:rPr>
          <w:sz w:val="24"/>
        </w:rPr>
        <w:sectPr w:rsidR="000413BF">
          <w:pgSz w:w="11900" w:h="16840"/>
          <w:pgMar w:top="640" w:right="280" w:bottom="280" w:left="500" w:header="720" w:footer="720" w:gutter="0"/>
          <w:cols w:space="720"/>
        </w:sectPr>
      </w:pPr>
    </w:p>
    <w:tbl>
      <w:tblPr>
        <w:tblStyle w:val="TableNormal"/>
        <w:tblW w:w="1151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2618"/>
        <w:gridCol w:w="1985"/>
        <w:gridCol w:w="1417"/>
        <w:gridCol w:w="2410"/>
        <w:gridCol w:w="2410"/>
      </w:tblGrid>
      <w:tr w:rsidR="00E0106F" w:rsidTr="00300251">
        <w:trPr>
          <w:trHeight w:val="2747"/>
        </w:trPr>
        <w:tc>
          <w:tcPr>
            <w:tcW w:w="672" w:type="dxa"/>
          </w:tcPr>
          <w:p w:rsidR="00E0106F" w:rsidRDefault="00E0106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4.</w:t>
            </w:r>
          </w:p>
        </w:tc>
        <w:tc>
          <w:tcPr>
            <w:tcW w:w="2618" w:type="dxa"/>
          </w:tcPr>
          <w:p w:rsidR="00E0106F" w:rsidRDefault="00E0106F">
            <w:pPr>
              <w:pStyle w:val="TableParagraph"/>
              <w:spacing w:line="253" w:lineRule="exact"/>
              <w:ind w:left="887"/>
              <w:rPr>
                <w:sz w:val="24"/>
              </w:rPr>
            </w:pPr>
            <w:r>
              <w:rPr>
                <w:sz w:val="24"/>
              </w:rPr>
              <w:t>Проведение инвентаризации в клубе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в день и время назначенное приказом</w:t>
            </w:r>
          </w:p>
        </w:tc>
        <w:tc>
          <w:tcPr>
            <w:tcW w:w="1985" w:type="dxa"/>
          </w:tcPr>
          <w:p w:rsidR="00E0106F" w:rsidRDefault="00E0106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УК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СМ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МП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ГлБ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КД</w:t>
            </w:r>
            <w:proofErr w:type="gramStart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М</w:t>
            </w:r>
            <w:proofErr w:type="gramEnd"/>
            <w:r>
              <w:rPr>
                <w:rFonts w:ascii="Times New Roman"/>
                <w:sz w:val="24"/>
              </w:rPr>
              <w:t>пМ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СтТ</w:t>
            </w:r>
          </w:p>
        </w:tc>
        <w:tc>
          <w:tcPr>
            <w:tcW w:w="1417" w:type="dxa"/>
          </w:tcPr>
          <w:p w:rsidR="00E0106F" w:rsidRDefault="00E0106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ГД</w:t>
            </w:r>
            <w:proofErr w:type="gramStart"/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У</w:t>
            </w:r>
            <w:proofErr w:type="gramEnd"/>
          </w:p>
        </w:tc>
        <w:tc>
          <w:tcPr>
            <w:tcW w:w="2410" w:type="dxa"/>
          </w:tcPr>
          <w:p w:rsidR="00E0106F" w:rsidRDefault="00E0106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день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согласно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приказу</w:t>
            </w:r>
          </w:p>
        </w:tc>
        <w:tc>
          <w:tcPr>
            <w:tcW w:w="2410" w:type="dxa"/>
          </w:tcPr>
          <w:p w:rsidR="00E0106F" w:rsidRDefault="00E0106F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</w:t>
            </w:r>
            <w:r>
              <w:rPr>
                <w:rFonts w:ascii="Times New Roman"/>
                <w:sz w:val="24"/>
              </w:rPr>
              <w:t>Инвентаризационные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акты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подписанные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двух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сторон</w:t>
            </w:r>
          </w:p>
        </w:tc>
      </w:tr>
      <w:tr w:rsidR="00E0106F" w:rsidTr="00300251">
        <w:trPr>
          <w:trHeight w:val="1658"/>
        </w:trPr>
        <w:tc>
          <w:tcPr>
            <w:tcW w:w="672" w:type="dxa"/>
          </w:tcPr>
          <w:p w:rsidR="00E0106F" w:rsidRDefault="00E01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618" w:type="dxa"/>
          </w:tcPr>
          <w:p w:rsidR="00E0106F" w:rsidRPr="00E0106F" w:rsidRDefault="00E0106F">
            <w:pPr>
              <w:pStyle w:val="TableParagraph"/>
              <w:spacing w:before="3" w:line="272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Проведение результатов инвентаризации в программе </w:t>
            </w:r>
            <w:r>
              <w:rPr>
                <w:sz w:val="24"/>
                <w:lang w:val="en-US"/>
              </w:rPr>
              <w:t>ERP</w:t>
            </w:r>
          </w:p>
        </w:tc>
        <w:tc>
          <w:tcPr>
            <w:tcW w:w="1985" w:type="dxa"/>
          </w:tcPr>
          <w:p w:rsidR="00E0106F" w:rsidRDefault="00E01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rFonts w:ascii="Times New Roman"/>
                <w:sz w:val="24"/>
              </w:rPr>
              <w:t>УК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СМ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МП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ГлБ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КД</w:t>
            </w:r>
            <w:proofErr w:type="gramStart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М</w:t>
            </w:r>
            <w:proofErr w:type="gramEnd"/>
            <w:r>
              <w:rPr>
                <w:rFonts w:ascii="Times New Roman"/>
                <w:sz w:val="24"/>
              </w:rPr>
              <w:t>пМ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СтТ</w:t>
            </w:r>
          </w:p>
        </w:tc>
        <w:tc>
          <w:tcPr>
            <w:tcW w:w="1417" w:type="dxa"/>
          </w:tcPr>
          <w:p w:rsidR="00E0106F" w:rsidRDefault="00E01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2410" w:type="dxa"/>
          </w:tcPr>
          <w:p w:rsidR="00E0106F" w:rsidRPr="00E0106F" w:rsidRDefault="00E0106F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В день проведения инвентаризации</w:t>
            </w:r>
          </w:p>
        </w:tc>
        <w:tc>
          <w:tcPr>
            <w:tcW w:w="2410" w:type="dxa"/>
          </w:tcPr>
          <w:p w:rsidR="00E0106F" w:rsidRDefault="00E0106F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rFonts w:ascii="Times New Roman"/>
                <w:sz w:val="24"/>
              </w:rPr>
              <w:t>Инвентаризационные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акты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подписанные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двух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сторон</w:t>
            </w:r>
          </w:p>
        </w:tc>
      </w:tr>
      <w:tr w:rsidR="00E0106F" w:rsidTr="00300251">
        <w:trPr>
          <w:trHeight w:val="1658"/>
        </w:trPr>
        <w:tc>
          <w:tcPr>
            <w:tcW w:w="672" w:type="dxa"/>
          </w:tcPr>
          <w:p w:rsidR="00E0106F" w:rsidRDefault="00E0106F">
            <w:pPr>
              <w:pStyle w:val="TableParagraph"/>
              <w:spacing w:line="271" w:lineRule="exact"/>
              <w:ind w:left="10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6.</w:t>
            </w:r>
          </w:p>
        </w:tc>
        <w:tc>
          <w:tcPr>
            <w:tcW w:w="2618" w:type="dxa"/>
          </w:tcPr>
          <w:p w:rsidR="00E0106F" w:rsidRDefault="00E0106F">
            <w:pPr>
              <w:pStyle w:val="TableParagraph"/>
              <w:spacing w:before="3" w:line="272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Вслучае выявления расхождений </w:t>
            </w:r>
            <w:r w:rsidR="00300251">
              <w:rPr>
                <w:sz w:val="24"/>
              </w:rPr>
              <w:t>взять обьяснительную с управляющего клубом</w:t>
            </w:r>
          </w:p>
        </w:tc>
        <w:tc>
          <w:tcPr>
            <w:tcW w:w="1985" w:type="dxa"/>
          </w:tcPr>
          <w:p w:rsidR="00E0106F" w:rsidRDefault="00300251">
            <w:pPr>
              <w:pStyle w:val="TableParagraph"/>
              <w:spacing w:line="27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СМ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МП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ГлБ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КД</w:t>
            </w:r>
            <w:proofErr w:type="gramStart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М</w:t>
            </w:r>
            <w:proofErr w:type="gramEnd"/>
            <w:r>
              <w:rPr>
                <w:rFonts w:ascii="Times New Roman"/>
                <w:sz w:val="24"/>
              </w:rPr>
              <w:t>пМ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СтТ</w:t>
            </w:r>
          </w:p>
        </w:tc>
        <w:tc>
          <w:tcPr>
            <w:tcW w:w="1417" w:type="dxa"/>
          </w:tcPr>
          <w:p w:rsidR="00E0106F" w:rsidRDefault="0030025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ГлБ</w:t>
            </w:r>
          </w:p>
        </w:tc>
        <w:tc>
          <w:tcPr>
            <w:tcW w:w="2410" w:type="dxa"/>
          </w:tcPr>
          <w:p w:rsidR="00E0106F" w:rsidRDefault="00300251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В день проведения инвентаризации</w:t>
            </w:r>
          </w:p>
        </w:tc>
        <w:tc>
          <w:tcPr>
            <w:tcW w:w="2410" w:type="dxa"/>
          </w:tcPr>
          <w:p w:rsidR="00E0106F" w:rsidRDefault="00300251">
            <w:pPr>
              <w:pStyle w:val="TableParagraph"/>
              <w:ind w:left="107" w:right="11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Обьяснительные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подписанные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управляющим</w:t>
            </w:r>
          </w:p>
        </w:tc>
      </w:tr>
      <w:tr w:rsidR="00E0106F" w:rsidTr="00300251">
        <w:trPr>
          <w:trHeight w:val="1658"/>
        </w:trPr>
        <w:tc>
          <w:tcPr>
            <w:tcW w:w="672" w:type="dxa"/>
          </w:tcPr>
          <w:p w:rsidR="00E0106F" w:rsidRDefault="00300251">
            <w:pPr>
              <w:pStyle w:val="TableParagraph"/>
              <w:spacing w:line="271" w:lineRule="exact"/>
              <w:ind w:left="10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7.</w:t>
            </w:r>
          </w:p>
        </w:tc>
        <w:tc>
          <w:tcPr>
            <w:tcW w:w="2618" w:type="dxa"/>
          </w:tcPr>
          <w:p w:rsidR="00E0106F" w:rsidRDefault="00E0106F" w:rsidP="00E0106F">
            <w:pPr>
              <w:pStyle w:val="TableParagraph"/>
              <w:spacing w:before="3" w:line="272" w:lineRule="exact"/>
              <w:ind w:left="227"/>
              <w:rPr>
                <w:sz w:val="24"/>
              </w:rPr>
            </w:pPr>
            <w:r>
              <w:rPr>
                <w:sz w:val="24"/>
              </w:rPr>
              <w:t>Предоставление результатов инвентаризации (акты) Главному бухгалтеру</w:t>
            </w:r>
          </w:p>
        </w:tc>
        <w:tc>
          <w:tcPr>
            <w:tcW w:w="1985" w:type="dxa"/>
          </w:tcPr>
          <w:p w:rsidR="00E0106F" w:rsidRDefault="00E0106F">
            <w:pPr>
              <w:pStyle w:val="TableParagraph"/>
              <w:spacing w:line="27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УК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СМ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МП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ГлБ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z w:val="24"/>
              </w:rPr>
              <w:t>КД</w:t>
            </w:r>
            <w:proofErr w:type="gramStart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>М</w:t>
            </w:r>
            <w:proofErr w:type="gramEnd"/>
            <w:r>
              <w:rPr>
                <w:rFonts w:ascii="Times New Roman"/>
                <w:sz w:val="24"/>
              </w:rPr>
              <w:t>пМ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СтТ</w:t>
            </w:r>
          </w:p>
        </w:tc>
        <w:tc>
          <w:tcPr>
            <w:tcW w:w="1417" w:type="dxa"/>
          </w:tcPr>
          <w:p w:rsidR="00E0106F" w:rsidRDefault="00E01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ГлБ</w:t>
            </w:r>
          </w:p>
        </w:tc>
        <w:tc>
          <w:tcPr>
            <w:tcW w:w="2410" w:type="dxa"/>
          </w:tcPr>
          <w:p w:rsidR="00E0106F" w:rsidRDefault="00E0106F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В день проведения инвентаризации</w:t>
            </w:r>
          </w:p>
        </w:tc>
        <w:tc>
          <w:tcPr>
            <w:tcW w:w="2410" w:type="dxa"/>
          </w:tcPr>
          <w:p w:rsidR="00E0106F" w:rsidRDefault="00E0106F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rFonts w:ascii="Times New Roman"/>
                <w:sz w:val="24"/>
              </w:rPr>
              <w:t>Инвентаризационные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акты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подписанные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двух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сторон</w:t>
            </w:r>
          </w:p>
        </w:tc>
      </w:tr>
      <w:tr w:rsidR="00E0106F" w:rsidTr="00300251">
        <w:trPr>
          <w:trHeight w:val="818"/>
        </w:trPr>
        <w:tc>
          <w:tcPr>
            <w:tcW w:w="672" w:type="dxa"/>
          </w:tcPr>
          <w:p w:rsidR="00E0106F" w:rsidRDefault="0030025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618" w:type="dxa"/>
          </w:tcPr>
          <w:p w:rsidR="00E0106F" w:rsidRDefault="00E01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 списаний и</w:t>
            </w:r>
          </w:p>
          <w:p w:rsidR="00E0106F" w:rsidRDefault="00E0106F">
            <w:pPr>
              <w:pStyle w:val="TableParagraph"/>
              <w:spacing w:before="3" w:line="272" w:lineRule="exact"/>
              <w:ind w:left="107" w:right="459"/>
              <w:rPr>
                <w:sz w:val="24"/>
              </w:rPr>
            </w:pPr>
            <w:r>
              <w:rPr>
                <w:sz w:val="24"/>
              </w:rPr>
              <w:t>оприходований в программе ERP.</w:t>
            </w:r>
          </w:p>
        </w:tc>
        <w:tc>
          <w:tcPr>
            <w:tcW w:w="1985" w:type="dxa"/>
          </w:tcPr>
          <w:p w:rsidR="00E0106F" w:rsidRDefault="00E01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ГБ</w:t>
            </w:r>
          </w:p>
        </w:tc>
        <w:tc>
          <w:tcPr>
            <w:tcW w:w="1417" w:type="dxa"/>
          </w:tcPr>
          <w:p w:rsidR="00E0106F" w:rsidRDefault="00E01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2410" w:type="dxa"/>
          </w:tcPr>
          <w:p w:rsidR="00E0106F" w:rsidRDefault="00E0106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день</w:t>
            </w:r>
          </w:p>
          <w:p w:rsidR="00E0106F" w:rsidRDefault="00E0106F">
            <w:pPr>
              <w:pStyle w:val="TableParagraph"/>
              <w:spacing w:before="3" w:line="272" w:lineRule="exact"/>
              <w:ind w:left="107" w:right="117"/>
              <w:rPr>
                <w:sz w:val="24"/>
              </w:rPr>
            </w:pPr>
            <w:r>
              <w:rPr>
                <w:spacing w:val="-10"/>
                <w:sz w:val="24"/>
              </w:rPr>
              <w:t>проведения инвентаризации</w:t>
            </w:r>
          </w:p>
        </w:tc>
        <w:tc>
          <w:tcPr>
            <w:tcW w:w="2410" w:type="dxa"/>
          </w:tcPr>
          <w:p w:rsidR="00E0106F" w:rsidRDefault="00300251" w:rsidP="00E0106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Служебная записка на  списание и оприходование </w:t>
            </w:r>
          </w:p>
        </w:tc>
      </w:tr>
      <w:tr w:rsidR="00E0106F" w:rsidTr="00300251">
        <w:trPr>
          <w:trHeight w:val="1091"/>
        </w:trPr>
        <w:tc>
          <w:tcPr>
            <w:tcW w:w="672" w:type="dxa"/>
          </w:tcPr>
          <w:p w:rsidR="00E0106F" w:rsidRDefault="003002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618" w:type="dxa"/>
          </w:tcPr>
          <w:p w:rsidR="00E0106F" w:rsidRDefault="00E0106F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Приказ по итогам инвентаризации об удержании недостачи и оприходование</w:t>
            </w:r>
          </w:p>
          <w:p w:rsidR="00E0106F" w:rsidRDefault="00E0106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излишков.</w:t>
            </w:r>
          </w:p>
        </w:tc>
        <w:tc>
          <w:tcPr>
            <w:tcW w:w="1985" w:type="dxa"/>
          </w:tcPr>
          <w:p w:rsidR="00E0106F" w:rsidRDefault="00E010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ГБ</w:t>
            </w:r>
          </w:p>
        </w:tc>
        <w:tc>
          <w:tcPr>
            <w:tcW w:w="1417" w:type="dxa"/>
          </w:tcPr>
          <w:p w:rsidR="00E0106F" w:rsidRDefault="00E0106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2410" w:type="dxa"/>
          </w:tcPr>
          <w:p w:rsidR="00E0106F" w:rsidRDefault="00E0106F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8"/>
                <w:sz w:val="24"/>
              </w:rPr>
              <w:t xml:space="preserve">пятый день </w:t>
            </w:r>
            <w:r>
              <w:rPr>
                <w:spacing w:val="-9"/>
                <w:sz w:val="24"/>
              </w:rPr>
              <w:t xml:space="preserve">после </w:t>
            </w:r>
            <w:r>
              <w:rPr>
                <w:spacing w:val="-10"/>
                <w:sz w:val="24"/>
              </w:rPr>
              <w:t>инвентаризации</w:t>
            </w:r>
          </w:p>
        </w:tc>
        <w:tc>
          <w:tcPr>
            <w:tcW w:w="2410" w:type="dxa"/>
          </w:tcPr>
          <w:p w:rsidR="00E0106F" w:rsidRDefault="00300251">
            <w:pPr>
              <w:pStyle w:val="TableParagraph"/>
              <w:ind w:left="107" w:right="117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Подписанный приказ </w:t>
            </w:r>
          </w:p>
        </w:tc>
      </w:tr>
      <w:tr w:rsidR="00300251" w:rsidTr="00300251">
        <w:trPr>
          <w:trHeight w:val="1091"/>
        </w:trPr>
        <w:tc>
          <w:tcPr>
            <w:tcW w:w="672" w:type="dxa"/>
          </w:tcPr>
          <w:p w:rsidR="00300251" w:rsidRDefault="00300251">
            <w:pPr>
              <w:pStyle w:val="TableParagraph"/>
              <w:spacing w:line="270" w:lineRule="exact"/>
              <w:ind w:left="107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9.</w:t>
            </w:r>
          </w:p>
        </w:tc>
        <w:tc>
          <w:tcPr>
            <w:tcW w:w="2618" w:type="dxa"/>
          </w:tcPr>
          <w:p w:rsidR="00300251" w:rsidRDefault="00300251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 xml:space="preserve">Внесение в ведомость все удержания </w:t>
            </w:r>
          </w:p>
        </w:tc>
        <w:tc>
          <w:tcPr>
            <w:tcW w:w="1985" w:type="dxa"/>
          </w:tcPr>
          <w:p w:rsidR="00300251" w:rsidRDefault="003002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МП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Д</w:t>
            </w:r>
          </w:p>
        </w:tc>
        <w:tc>
          <w:tcPr>
            <w:tcW w:w="1417" w:type="dxa"/>
          </w:tcPr>
          <w:p w:rsidR="00300251" w:rsidRDefault="003002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ГД</w:t>
            </w:r>
            <w:proofErr w:type="gramStart"/>
            <w:r>
              <w:rPr>
                <w:sz w:val="24"/>
              </w:rPr>
              <w:t>,У</w:t>
            </w:r>
            <w:proofErr w:type="gramEnd"/>
          </w:p>
        </w:tc>
        <w:tc>
          <w:tcPr>
            <w:tcW w:w="2410" w:type="dxa"/>
          </w:tcPr>
          <w:p w:rsidR="00300251" w:rsidRDefault="00300251">
            <w:pPr>
              <w:pStyle w:val="TableParagraph"/>
              <w:ind w:left="107" w:right="117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С 1 по 10 число месяца</w:t>
            </w:r>
          </w:p>
        </w:tc>
        <w:tc>
          <w:tcPr>
            <w:tcW w:w="2410" w:type="dxa"/>
          </w:tcPr>
          <w:p w:rsidR="00300251" w:rsidRDefault="00300251">
            <w:pPr>
              <w:pStyle w:val="TableParagraph"/>
              <w:ind w:left="107" w:right="117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Заполненная ведомость с удержаниями </w:t>
            </w:r>
          </w:p>
        </w:tc>
      </w:tr>
    </w:tbl>
    <w:p w:rsidR="00300251" w:rsidRDefault="00300251">
      <w:pPr>
        <w:spacing w:line="276" w:lineRule="auto"/>
        <w:ind w:left="220" w:right="534"/>
        <w:rPr>
          <w:rFonts w:ascii="Times New Roman" w:hAnsi="Times New Roman"/>
          <w:spacing w:val="-10"/>
          <w:sz w:val="28"/>
        </w:rPr>
      </w:pPr>
    </w:p>
    <w:p w:rsidR="00300251" w:rsidRDefault="00300251">
      <w:pPr>
        <w:spacing w:line="276" w:lineRule="auto"/>
        <w:ind w:left="220" w:right="534"/>
        <w:rPr>
          <w:rFonts w:ascii="Times New Roman" w:hAnsi="Times New Roman"/>
          <w:spacing w:val="-10"/>
          <w:sz w:val="28"/>
        </w:rPr>
      </w:pPr>
    </w:p>
    <w:p w:rsidR="000413BF" w:rsidRPr="009212AD" w:rsidRDefault="00707842" w:rsidP="009212AD">
      <w:pPr>
        <w:spacing w:line="276" w:lineRule="auto"/>
        <w:ind w:left="220" w:right="534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pacing w:val="-10"/>
          <w:sz w:val="28"/>
        </w:rPr>
        <w:t xml:space="preserve">Выявленные </w:t>
      </w:r>
      <w:r>
        <w:rPr>
          <w:rFonts w:ascii="Times New Roman" w:hAnsi="Times New Roman"/>
          <w:spacing w:val="-8"/>
          <w:sz w:val="28"/>
        </w:rPr>
        <w:t xml:space="preserve">при </w:t>
      </w:r>
      <w:r>
        <w:rPr>
          <w:rFonts w:ascii="Times New Roman" w:hAnsi="Times New Roman"/>
          <w:spacing w:val="-10"/>
          <w:sz w:val="28"/>
        </w:rPr>
        <w:t xml:space="preserve">инвентаризации расхождения </w:t>
      </w:r>
      <w:r>
        <w:rPr>
          <w:rFonts w:ascii="Times New Roman" w:hAnsi="Times New Roman"/>
          <w:spacing w:val="-9"/>
          <w:sz w:val="28"/>
        </w:rPr>
        <w:t xml:space="preserve">между </w:t>
      </w:r>
      <w:r>
        <w:rPr>
          <w:rFonts w:ascii="Times New Roman" w:hAnsi="Times New Roman"/>
          <w:spacing w:val="-10"/>
          <w:sz w:val="28"/>
        </w:rPr>
        <w:t xml:space="preserve">фактическим наличием имущества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9"/>
          <w:sz w:val="28"/>
        </w:rPr>
        <w:t xml:space="preserve">данными </w:t>
      </w:r>
      <w:r>
        <w:rPr>
          <w:rFonts w:ascii="Times New Roman" w:hAnsi="Times New Roman"/>
          <w:spacing w:val="-11"/>
          <w:sz w:val="28"/>
        </w:rPr>
        <w:t xml:space="preserve">бухгалтерского </w:t>
      </w:r>
      <w:r>
        <w:rPr>
          <w:rFonts w:ascii="Times New Roman" w:hAnsi="Times New Roman"/>
          <w:spacing w:val="-9"/>
          <w:sz w:val="28"/>
        </w:rPr>
        <w:t xml:space="preserve">учета </w:t>
      </w:r>
      <w:r>
        <w:rPr>
          <w:rFonts w:ascii="Times New Roman" w:hAnsi="Times New Roman"/>
          <w:spacing w:val="-10"/>
          <w:sz w:val="28"/>
        </w:rPr>
        <w:t xml:space="preserve">отражаются </w:t>
      </w:r>
      <w:r>
        <w:rPr>
          <w:rFonts w:ascii="Times New Roman" w:hAnsi="Times New Roman"/>
          <w:spacing w:val="-5"/>
          <w:sz w:val="28"/>
        </w:rPr>
        <w:t xml:space="preserve">на </w:t>
      </w:r>
      <w:r>
        <w:rPr>
          <w:rFonts w:ascii="Times New Roman" w:hAnsi="Times New Roman"/>
          <w:spacing w:val="-10"/>
          <w:sz w:val="28"/>
        </w:rPr>
        <w:t xml:space="preserve">счетах бухгалтерского учета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10"/>
          <w:sz w:val="28"/>
        </w:rPr>
        <w:t>следующем порядке:</w:t>
      </w:r>
    </w:p>
    <w:p w:rsidR="000413BF" w:rsidRDefault="000413BF">
      <w:pPr>
        <w:pStyle w:val="a3"/>
        <w:rPr>
          <w:rFonts w:ascii="Times New Roman"/>
          <w:sz w:val="30"/>
        </w:rPr>
      </w:pPr>
    </w:p>
    <w:p w:rsidR="000413BF" w:rsidRDefault="000413BF">
      <w:pPr>
        <w:pStyle w:val="a3"/>
        <w:spacing w:before="3"/>
        <w:rPr>
          <w:rFonts w:ascii="Times New Roman"/>
          <w:sz w:val="36"/>
        </w:rPr>
      </w:pP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1" w:line="273" w:lineRule="auto"/>
        <w:ind w:left="940" w:right="1715"/>
        <w:rPr>
          <w:rFonts w:ascii="Symbol" w:hAnsi="Symbol"/>
          <w:sz w:val="28"/>
        </w:rPr>
      </w:pPr>
      <w:r>
        <w:rPr>
          <w:rFonts w:ascii="Times New Roman" w:hAnsi="Times New Roman"/>
          <w:spacing w:val="-10"/>
          <w:sz w:val="28"/>
        </w:rPr>
        <w:t xml:space="preserve">Излишек имущества приходуется,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pacing w:val="-11"/>
          <w:sz w:val="28"/>
        </w:rPr>
        <w:t xml:space="preserve">соответствующая </w:t>
      </w:r>
      <w:r>
        <w:rPr>
          <w:rFonts w:ascii="Times New Roman" w:hAnsi="Times New Roman"/>
          <w:spacing w:val="-9"/>
          <w:sz w:val="28"/>
        </w:rPr>
        <w:t xml:space="preserve">сумма </w:t>
      </w:r>
      <w:r>
        <w:rPr>
          <w:rFonts w:ascii="Times New Roman" w:hAnsi="Times New Roman"/>
          <w:spacing w:val="-10"/>
          <w:sz w:val="28"/>
        </w:rPr>
        <w:t>зачисляется</w:t>
      </w:r>
      <w:r>
        <w:rPr>
          <w:rFonts w:ascii="Times New Roman" w:hAnsi="Times New Roman"/>
          <w:spacing w:val="-48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 xml:space="preserve">на </w:t>
      </w:r>
      <w:r>
        <w:rPr>
          <w:rFonts w:ascii="Times New Roman" w:hAnsi="Times New Roman"/>
          <w:spacing w:val="-10"/>
          <w:sz w:val="28"/>
        </w:rPr>
        <w:t>финансовые результаты</w:t>
      </w:r>
      <w:r>
        <w:rPr>
          <w:rFonts w:ascii="Times New Roman" w:hAnsi="Times New Roman"/>
          <w:spacing w:val="-29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компании.</w:t>
      </w:r>
    </w:p>
    <w:p w:rsidR="000413BF" w:rsidRDefault="0070784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spacing w:before="1"/>
        <w:ind w:left="940" w:hanging="361"/>
        <w:rPr>
          <w:rFonts w:ascii="Symbol" w:hAnsi="Symbol"/>
          <w:sz w:val="24"/>
        </w:rPr>
      </w:pPr>
      <w:r>
        <w:rPr>
          <w:rFonts w:ascii="Times New Roman" w:hAnsi="Times New Roman"/>
          <w:spacing w:val="-10"/>
          <w:sz w:val="28"/>
        </w:rPr>
        <w:t>Недостача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имущества</w:t>
      </w:r>
      <w:r>
        <w:rPr>
          <w:rFonts w:ascii="Times New Roman" w:hAnsi="Times New Roman"/>
          <w:spacing w:val="-2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его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pacing w:val="-9"/>
          <w:sz w:val="28"/>
        </w:rPr>
        <w:t>порча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относятся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—</w:t>
      </w:r>
      <w:r>
        <w:rPr>
          <w:rFonts w:ascii="Times New Roman" w:hAnsi="Times New Roman"/>
          <w:spacing w:val="-21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на</w:t>
      </w:r>
      <w:r>
        <w:rPr>
          <w:rFonts w:ascii="Times New Roman" w:hAnsi="Times New Roman"/>
          <w:spacing w:val="-19"/>
          <w:sz w:val="28"/>
        </w:rPr>
        <w:t xml:space="preserve"> </w:t>
      </w:r>
      <w:r>
        <w:rPr>
          <w:rFonts w:ascii="Times New Roman" w:hAnsi="Times New Roman"/>
          <w:spacing w:val="-9"/>
          <w:sz w:val="28"/>
        </w:rPr>
        <w:t>счет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виновных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pacing w:val="-8"/>
          <w:sz w:val="28"/>
        </w:rPr>
        <w:t>лиц.</w:t>
      </w:r>
    </w:p>
    <w:p w:rsidR="000413BF" w:rsidRDefault="009212AD">
      <w:pPr>
        <w:pStyle w:val="a3"/>
        <w:rPr>
          <w:rFonts w:ascii="Times New Roman"/>
          <w:sz w:val="30"/>
        </w:rPr>
      </w:pPr>
      <w:r>
        <w:rPr>
          <w:rFonts w:ascii="Times New Roman"/>
          <w:sz w:val="30"/>
        </w:rPr>
        <w:lastRenderedPageBreak/>
        <w:t>Бизнес</w:t>
      </w:r>
      <w:r>
        <w:rPr>
          <w:rFonts w:ascii="Times New Roman"/>
          <w:sz w:val="30"/>
        </w:rPr>
        <w:t xml:space="preserve"> </w:t>
      </w:r>
      <w:r>
        <w:rPr>
          <w:rFonts w:ascii="Times New Roman"/>
          <w:sz w:val="30"/>
        </w:rPr>
        <w:t>процесс</w:t>
      </w:r>
    </w:p>
    <w:p w:rsidR="009212AD" w:rsidRDefault="004C7DF9">
      <w:pPr>
        <w:pStyle w:val="a3"/>
        <w:rPr>
          <w:rFonts w:ascii="Times New Roman"/>
          <w:sz w:val="30"/>
        </w:rPr>
      </w:pPr>
      <w:r>
        <w:rPr>
          <w:rFonts w:ascii="Times New Roman"/>
          <w:noProof/>
          <w:sz w:val="30"/>
          <w:lang w:eastAsia="ru-RU"/>
        </w:rPr>
        <w:pict>
          <v:oval id="_x0000_s1043" style="position:absolute;margin-left:399.5pt;margin-top:15.25pt;width:97.25pt;height:54.2pt;z-index:251672576">
            <v:textbox>
              <w:txbxContent>
                <w:p w:rsidR="00EA054E" w:rsidRDefault="00EA054E">
                  <w:r>
                    <w:t>Инв</w:t>
                  </w:r>
                  <w:proofErr w:type="gramStart"/>
                  <w:r>
                    <w:t>.о</w:t>
                  </w:r>
                  <w:proofErr w:type="gramEnd"/>
                  <w:r>
                    <w:t>писи, обьяснит</w:t>
                  </w:r>
                </w:p>
              </w:txbxContent>
            </v:textbox>
          </v:oval>
        </w:pict>
      </w:r>
      <w:r>
        <w:rPr>
          <w:rFonts w:ascii="Times New Roman"/>
          <w:noProof/>
          <w:sz w:val="3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66.7pt;margin-top:13.35pt;width:86pt;height:56.1pt;z-index:251668480">
            <v:textbox>
              <w:txbxContent>
                <w:p w:rsidR="00EA054E" w:rsidRDefault="00EA054E">
                  <w:r>
                    <w:t>МП, КД</w:t>
                  </w:r>
                  <w:proofErr w:type="gramStart"/>
                  <w:r>
                    <w:t>,Д</w:t>
                  </w:r>
                  <w:proofErr w:type="gramEnd"/>
                  <w:r>
                    <w:t>пМ, СтТ,УК</w:t>
                  </w:r>
                </w:p>
              </w:txbxContent>
            </v:textbox>
          </v:shape>
        </w:pict>
      </w:r>
    </w:p>
    <w:p w:rsidR="009212AD" w:rsidRDefault="004C7DF9" w:rsidP="00EA054E">
      <w:pPr>
        <w:pStyle w:val="a3"/>
        <w:tabs>
          <w:tab w:val="left" w:pos="2338"/>
        </w:tabs>
        <w:rPr>
          <w:rFonts w:ascii="Times New Roman"/>
          <w:sz w:val="30"/>
        </w:rPr>
      </w:pPr>
      <w:r>
        <w:rPr>
          <w:rFonts w:ascii="Times New Roman"/>
          <w:noProof/>
          <w:sz w:val="30"/>
          <w:lang w:eastAsia="ru-RU"/>
        </w:rPr>
        <w:pict>
          <v:oval id="_x0000_s1041" style="position:absolute;margin-left:284.5pt;margin-top:5.45pt;width:72.95pt;height:40.2pt;z-index:251670528">
            <v:textbox>
              <w:txbxContent>
                <w:p w:rsidR="00EA054E" w:rsidRDefault="00EA054E">
                  <w:r>
                    <w:t xml:space="preserve">Провед </w:t>
                  </w:r>
                  <w:proofErr w:type="gramStart"/>
                  <w:r>
                    <w:t>инв</w:t>
                  </w:r>
                  <w:proofErr w:type="gramEnd"/>
                </w:p>
              </w:txbxContent>
            </v:textbox>
          </v:oval>
        </w:pict>
      </w:r>
      <w:r>
        <w:rPr>
          <w:rFonts w:ascii="Times New Roman"/>
          <w:noProof/>
          <w:sz w:val="30"/>
          <w:lang w:eastAsia="ru-RU"/>
        </w:rPr>
        <w:pict>
          <v:shape id="_x0000_s1029" type="#_x0000_t202" style="position:absolute;margin-left:3.1pt;margin-top:11.05pt;width:84.15pt;height:34.6pt;z-index:251660288">
            <v:textbox>
              <w:txbxContent>
                <w:p w:rsidR="009212AD" w:rsidRDefault="009212AD">
                  <w:r>
                    <w:t>ГлБ</w:t>
                  </w:r>
                </w:p>
              </w:txbxContent>
            </v:textbox>
          </v:shape>
        </w:pict>
      </w:r>
      <w:r w:rsidR="00EA054E">
        <w:rPr>
          <w:rFonts w:ascii="Times New Roman"/>
          <w:sz w:val="30"/>
        </w:rPr>
        <w:tab/>
      </w:r>
      <w:r w:rsidR="00EA054E">
        <w:rPr>
          <w:rFonts w:ascii="Times New Roman"/>
          <w:sz w:val="30"/>
        </w:rPr>
        <w:t>ознак</w:t>
      </w:r>
    </w:p>
    <w:p w:rsidR="009212AD" w:rsidRDefault="004C7DF9">
      <w:pPr>
        <w:pStyle w:val="a3"/>
        <w:rPr>
          <w:rFonts w:ascii="Times New Roman"/>
          <w:sz w:val="30"/>
        </w:rPr>
      </w:pPr>
      <w:r>
        <w:rPr>
          <w:rFonts w:ascii="Times New Roman"/>
          <w:noProof/>
          <w:sz w:val="3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357.45pt;margin-top:8.75pt;width:42.05pt;height:0;z-index:251671552" o:connectortype="straight">
            <v:stroke endarrow="block"/>
          </v:shape>
        </w:pict>
      </w:r>
      <w:r>
        <w:rPr>
          <w:rFonts w:ascii="Times New Roman"/>
          <w:noProof/>
          <w:sz w:val="30"/>
          <w:lang w:eastAsia="ru-RU"/>
        </w:rPr>
        <w:pict>
          <v:shape id="_x0000_s1040" type="#_x0000_t32" style="position:absolute;margin-left:252.7pt;margin-top:8.75pt;width:31.8pt;height:0;z-index:251669504" o:connectortype="straight">
            <v:stroke endarrow="block"/>
          </v:shape>
        </w:pict>
      </w:r>
      <w:r>
        <w:rPr>
          <w:rFonts w:ascii="Times New Roman"/>
          <w:noProof/>
          <w:sz w:val="30"/>
          <w:lang w:eastAsia="ru-RU"/>
        </w:rPr>
        <w:pict>
          <v:shape id="_x0000_s1038" type="#_x0000_t32" style="position:absolute;margin-left:87.25pt;margin-top:3.15pt;width:79.45pt;height:0;z-index:251667456" o:connectortype="straight">
            <v:stroke endarrow="block"/>
          </v:shape>
        </w:pict>
      </w:r>
    </w:p>
    <w:p w:rsidR="009212AD" w:rsidRDefault="004C7DF9">
      <w:pPr>
        <w:pStyle w:val="a3"/>
        <w:rPr>
          <w:rFonts w:ascii="Times New Roman"/>
          <w:sz w:val="30"/>
        </w:rPr>
      </w:pPr>
      <w:r>
        <w:rPr>
          <w:rFonts w:ascii="Times New Roman"/>
          <w:noProof/>
          <w:sz w:val="30"/>
          <w:lang w:eastAsia="ru-RU"/>
        </w:rPr>
        <w:pict>
          <v:shape id="_x0000_s1036" type="#_x0000_t32" style="position:absolute;margin-left:148.9pt;margin-top:2.75pt;width:.05pt;height:79.55pt;flip:y;z-index:251665408" o:connectortype="straight"/>
        </w:pict>
      </w:r>
      <w:r>
        <w:rPr>
          <w:rFonts w:ascii="Times New Roman"/>
          <w:noProof/>
          <w:sz w:val="30"/>
          <w:lang w:eastAsia="ru-RU"/>
        </w:rPr>
        <w:pict>
          <v:shape id="_x0000_s1037" type="#_x0000_t32" style="position:absolute;margin-left:87.25pt;margin-top:2.75pt;width:61.65pt;height:0;flip:x;z-index:251666432" o:connectortype="straight">
            <v:stroke endarrow="block"/>
          </v:shape>
        </w:pict>
      </w:r>
      <w:r>
        <w:rPr>
          <w:rFonts w:ascii="Times New Roman"/>
          <w:noProof/>
          <w:sz w:val="30"/>
          <w:lang w:eastAsia="ru-RU"/>
        </w:rPr>
        <w:pict>
          <v:shape id="_x0000_s1028" type="#_x0000_t32" style="position:absolute;margin-left:45.15pt;margin-top:11.15pt;width:0;height:29pt;z-index:251659264" o:connectortype="straight">
            <v:stroke endarrow="block"/>
          </v:shape>
        </w:pict>
      </w:r>
    </w:p>
    <w:p w:rsidR="009212AD" w:rsidRDefault="004C7DF9">
      <w:pPr>
        <w:pStyle w:val="a3"/>
        <w:rPr>
          <w:rFonts w:ascii="Times New Roman"/>
          <w:sz w:val="30"/>
        </w:rPr>
      </w:pPr>
      <w:r>
        <w:rPr>
          <w:rFonts w:ascii="Times New Roman"/>
          <w:noProof/>
          <w:sz w:val="30"/>
          <w:lang w:eastAsia="ru-RU"/>
        </w:rPr>
        <w:pict>
          <v:shape id="_x0000_s1044" type="#_x0000_t32" style="position:absolute;margin-left:449.1pt;margin-top:.65pt;width:0;height:31.8pt;z-index:251673600" o:connectortype="straight">
            <v:stroke endarrow="block"/>
          </v:shape>
        </w:pict>
      </w:r>
    </w:p>
    <w:p w:rsidR="000413BF" w:rsidRDefault="004C7DF9">
      <w:pPr>
        <w:pStyle w:val="a3"/>
        <w:spacing w:before="7"/>
        <w:rPr>
          <w:rFonts w:ascii="Times New Roman"/>
          <w:sz w:val="41"/>
        </w:rPr>
      </w:pPr>
      <w:r w:rsidRPr="004C7DF9">
        <w:rPr>
          <w:rFonts w:ascii="Times New Roman"/>
          <w:noProof/>
          <w:sz w:val="30"/>
          <w:lang w:eastAsia="ru-RU"/>
        </w:rPr>
        <w:pict>
          <v:shape id="_x0000_s1045" type="#_x0000_t202" style="position:absolute;margin-left:413.55pt;margin-top:15.2pt;width:83.2pt;height:38.3pt;z-index:251674624">
            <v:textbox>
              <w:txbxContent>
                <w:p w:rsidR="00EA054E" w:rsidRDefault="00EA054E">
                  <w:r>
                    <w:t>ГлБ</w:t>
                  </w:r>
                </w:p>
              </w:txbxContent>
            </v:textbox>
          </v:shape>
        </w:pict>
      </w:r>
      <w:r w:rsidRPr="004C7DF9">
        <w:rPr>
          <w:rFonts w:ascii="Times New Roman"/>
          <w:noProof/>
          <w:sz w:val="30"/>
          <w:lang w:eastAsia="ru-RU"/>
        </w:rPr>
        <w:pict>
          <v:oval id="_x0000_s1027" style="position:absolute;margin-left:3.1pt;margin-top:5.65pt;width:84.15pt;height:32.75pt;z-index:251658240">
            <v:textbox>
              <w:txbxContent>
                <w:p w:rsidR="009212AD" w:rsidRDefault="009212AD">
                  <w:r>
                    <w:t>Приказ</w:t>
                  </w:r>
                </w:p>
              </w:txbxContent>
            </v:textbox>
          </v:oval>
        </w:pict>
      </w:r>
    </w:p>
    <w:p w:rsidR="009212AD" w:rsidRDefault="009212AD">
      <w:pPr>
        <w:pStyle w:val="a3"/>
        <w:ind w:left="939"/>
      </w:pPr>
    </w:p>
    <w:p w:rsidR="009212AD" w:rsidRDefault="004C7DF9" w:rsidP="00EA054E">
      <w:pPr>
        <w:pStyle w:val="a3"/>
        <w:tabs>
          <w:tab w:val="left" w:pos="3179"/>
        </w:tabs>
        <w:ind w:left="939"/>
      </w:pPr>
      <w:r>
        <w:rPr>
          <w:noProof/>
          <w:lang w:eastAsia="ru-RU"/>
        </w:rPr>
        <w:pict>
          <v:shape id="_x0000_s1057" type="#_x0000_t32" style="position:absolute;left:0;text-align:left;margin-left:496.75pt;margin-top:.85pt;width:25.25pt;height:0;flip:x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6" type="#_x0000_t32" style="position:absolute;left:0;text-align:left;margin-left:522pt;margin-top:.85pt;width:0;height:190pt;flip:y;z-index:251684864" o:connectortype="straight"/>
        </w:pict>
      </w:r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4" type="#_x0000_t4" style="position:absolute;left:0;text-align:left;margin-left:116.2pt;margin-top:10.25pt;width:66.4pt;height:49pt;z-index:251664384">
            <v:textbox>
              <w:txbxContent>
                <w:p w:rsidR="009212AD" w:rsidRDefault="009212AD" w:rsidP="009212AD">
                  <w:pPr>
                    <w:pStyle w:val="a3"/>
                  </w:pPr>
                  <w:r>
                    <w:t>согл</w:t>
                  </w:r>
                </w:p>
                <w:p w:rsidR="009212AD" w:rsidRDefault="009212AD"/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32" style="position:absolute;left:0;text-align:left;margin-left:45.15pt;margin-top:.85pt;width:0;height:33.6pt;z-index:251661312" o:connectortype="straight">
            <v:stroke endarrow="block"/>
          </v:shape>
        </w:pict>
      </w:r>
      <w:r w:rsidR="00EA054E">
        <w:tab/>
        <w:t>Да/нет</w:t>
      </w:r>
    </w:p>
    <w:p w:rsidR="009212AD" w:rsidRDefault="004C7DF9">
      <w:pPr>
        <w:pStyle w:val="a3"/>
        <w:ind w:left="939"/>
      </w:pPr>
      <w:r>
        <w:rPr>
          <w:noProof/>
          <w:lang w:eastAsia="ru-RU"/>
        </w:rPr>
        <w:pict>
          <v:shape id="_x0000_s1047" type="#_x0000_t32" style="position:absolute;left:0;text-align:left;margin-left:449.1pt;margin-top:2.35pt;width:0;height:18.5pt;z-index:2516756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1.25pt;margin-top:7.2pt;width:86pt;height:29pt;z-index:251662336">
            <v:textbox>
              <w:txbxContent>
                <w:p w:rsidR="009212AD" w:rsidRDefault="009212AD">
                  <w:r>
                    <w:t>ГД</w:t>
                  </w:r>
                </w:p>
              </w:txbxContent>
            </v:textbox>
          </v:shape>
        </w:pict>
      </w:r>
    </w:p>
    <w:p w:rsidR="009212AD" w:rsidRDefault="004C7DF9">
      <w:pPr>
        <w:pStyle w:val="a3"/>
        <w:ind w:left="939"/>
      </w:pPr>
      <w:r>
        <w:rPr>
          <w:noProof/>
          <w:lang w:eastAsia="ru-RU"/>
        </w:rPr>
        <w:pict>
          <v:oval id="_x0000_s1050" style="position:absolute;left:0;text-align:left;margin-left:278.9pt;margin-top:8.55pt;width:84.15pt;height:43.25pt;z-index:251678720">
            <v:textbox>
              <w:txbxContent>
                <w:p w:rsidR="00EA054E" w:rsidRDefault="00EA054E">
                  <w:r>
                    <w:t>Приказ с удерж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48" style="position:absolute;left:0;text-align:left;margin-left:405.15pt;margin-top:8.55pt;width:96.3pt;height:43.25pt;z-index:251676672">
            <v:textbox>
              <w:txbxContent>
                <w:p w:rsidR="00EA054E" w:rsidRDefault="00EA054E">
                  <w:r>
                    <w:t>Списание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оприход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33" type="#_x0000_t32" style="position:absolute;left:0;text-align:left;margin-left:87.25pt;margin-top:8.55pt;width:28.95pt;height:0;z-index:251663360" o:connectortype="straight">
            <v:stroke endarrow="block"/>
          </v:shape>
        </w:pict>
      </w:r>
    </w:p>
    <w:p w:rsidR="009212AD" w:rsidRDefault="009212AD">
      <w:pPr>
        <w:pStyle w:val="a3"/>
        <w:ind w:left="939"/>
      </w:pPr>
    </w:p>
    <w:p w:rsidR="009212AD" w:rsidRDefault="004C7DF9">
      <w:pPr>
        <w:pStyle w:val="a3"/>
        <w:ind w:left="939"/>
      </w:pPr>
      <w:r>
        <w:rPr>
          <w:noProof/>
          <w:lang w:eastAsia="ru-RU"/>
        </w:rPr>
        <w:pict>
          <v:shape id="_x0000_s1049" type="#_x0000_t32" style="position:absolute;left:0;text-align:left;margin-left:363.05pt;margin-top:4.7pt;width:42.1pt;height:0;flip:x;z-index:251677696" o:connectortype="straight">
            <v:stroke endarrow="block"/>
          </v:shape>
        </w:pict>
      </w:r>
    </w:p>
    <w:p w:rsidR="009212AD" w:rsidRDefault="004C7DF9">
      <w:pPr>
        <w:pStyle w:val="a3"/>
        <w:ind w:left="939"/>
      </w:pPr>
      <w:r>
        <w:rPr>
          <w:noProof/>
          <w:lang w:eastAsia="ru-RU"/>
        </w:rPr>
        <w:pict>
          <v:shape id="_x0000_s1051" type="#_x0000_t32" style="position:absolute;left:0;text-align:left;margin-left:321.9pt;margin-top:10.9pt;width:.95pt;height:32.3pt;z-index:251679744" o:connectortype="straight">
            <v:stroke endarrow="block"/>
          </v:shape>
        </w:pict>
      </w:r>
    </w:p>
    <w:p w:rsidR="009212AD" w:rsidRDefault="009212AD">
      <w:pPr>
        <w:pStyle w:val="a3"/>
        <w:ind w:left="939"/>
      </w:pPr>
    </w:p>
    <w:p w:rsidR="009212AD" w:rsidRDefault="009212AD">
      <w:pPr>
        <w:pStyle w:val="a3"/>
        <w:ind w:left="939"/>
      </w:pPr>
    </w:p>
    <w:p w:rsidR="009212AD" w:rsidRDefault="004C7DF9">
      <w:pPr>
        <w:pStyle w:val="a3"/>
        <w:ind w:left="939"/>
      </w:pPr>
      <w:r>
        <w:rPr>
          <w:noProof/>
          <w:lang w:eastAsia="ru-RU"/>
        </w:rPr>
        <w:pict>
          <v:shape id="_x0000_s1052" type="#_x0000_t202" style="position:absolute;left:0;text-align:left;margin-left:284.5pt;margin-top:2.3pt;width:78.55pt;height:30.85pt;z-index:251680768">
            <v:textbox>
              <w:txbxContent>
                <w:p w:rsidR="00EA054E" w:rsidRDefault="00EA054E">
                  <w:r>
                    <w:t>ГД</w:t>
                  </w:r>
                </w:p>
              </w:txbxContent>
            </v:textbox>
          </v:shape>
        </w:pict>
      </w:r>
    </w:p>
    <w:p w:rsidR="00EA054E" w:rsidRDefault="00EA054E">
      <w:pPr>
        <w:pStyle w:val="a3"/>
        <w:ind w:left="939"/>
      </w:pPr>
    </w:p>
    <w:p w:rsidR="00EA054E" w:rsidRDefault="004C7DF9">
      <w:pPr>
        <w:pStyle w:val="a3"/>
        <w:ind w:left="939"/>
      </w:pPr>
      <w:r>
        <w:rPr>
          <w:noProof/>
          <w:lang w:eastAsia="ru-RU"/>
        </w:rPr>
        <w:pict>
          <v:shape id="_x0000_s1053" type="#_x0000_t32" style="position:absolute;left:0;text-align:left;margin-left:322.85pt;margin-top:5.85pt;width:0;height:28.05pt;z-index:251681792" o:connectortype="straight">
            <v:stroke endarrow="block"/>
          </v:shape>
        </w:pict>
      </w:r>
    </w:p>
    <w:p w:rsidR="00EA054E" w:rsidRDefault="00EA054E">
      <w:pPr>
        <w:pStyle w:val="a3"/>
        <w:ind w:left="939"/>
      </w:pPr>
    </w:p>
    <w:p w:rsidR="00EA054E" w:rsidRDefault="004C7DF9">
      <w:pPr>
        <w:pStyle w:val="a3"/>
        <w:ind w:left="939"/>
      </w:pPr>
      <w:r>
        <w:rPr>
          <w:noProof/>
          <w:lang w:eastAsia="ru-RU"/>
        </w:rPr>
        <w:pict>
          <v:shape id="_x0000_s1054" type="#_x0000_t4" style="position:absolute;left:0;text-align:left;margin-left:284.5pt;margin-top:6.65pt;width:76.65pt;height:41.15pt;z-index:251682816">
            <v:textbox>
              <w:txbxContent>
                <w:p w:rsidR="00EA054E" w:rsidRDefault="00EA054E">
                  <w:r>
                    <w:t>Согл</w:t>
                  </w:r>
                </w:p>
              </w:txbxContent>
            </v:textbox>
          </v:shape>
        </w:pict>
      </w:r>
    </w:p>
    <w:p w:rsidR="00EA054E" w:rsidRDefault="00C009BB" w:rsidP="00C009BB">
      <w:pPr>
        <w:pStyle w:val="a3"/>
        <w:tabs>
          <w:tab w:val="left" w:pos="8509"/>
        </w:tabs>
        <w:ind w:left="939"/>
      </w:pPr>
      <w:r>
        <w:tab/>
        <w:t>нет</w:t>
      </w:r>
    </w:p>
    <w:p w:rsidR="00EA054E" w:rsidRDefault="004C7DF9">
      <w:pPr>
        <w:pStyle w:val="a3"/>
        <w:ind w:left="939"/>
      </w:pPr>
      <w:r>
        <w:rPr>
          <w:noProof/>
          <w:lang w:eastAsia="ru-RU"/>
        </w:rPr>
        <w:pict>
          <v:shape id="_x0000_s1055" type="#_x0000_t32" style="position:absolute;left:0;text-align:left;margin-left:361.15pt;margin-top:-.05pt;width:160.85pt;height:.9pt;z-index:251683840" o:connectortype="straight"/>
        </w:pict>
      </w:r>
    </w:p>
    <w:p w:rsidR="00EA054E" w:rsidRDefault="004C7DF9">
      <w:pPr>
        <w:pStyle w:val="a3"/>
        <w:ind w:left="939"/>
      </w:pPr>
      <w:r>
        <w:rPr>
          <w:noProof/>
          <w:lang w:eastAsia="ru-RU"/>
        </w:rPr>
        <w:pict>
          <v:shape id="_x0000_s1058" type="#_x0000_t32" style="position:absolute;left:0;text-align:left;margin-left:321.9pt;margin-top:6.9pt;width:0;height:23.4pt;z-index:251686912" o:connectortype="straight">
            <v:stroke endarrow="block"/>
          </v:shape>
        </w:pict>
      </w:r>
    </w:p>
    <w:p w:rsidR="00EA054E" w:rsidRDefault="00C009BB" w:rsidP="00C009BB">
      <w:pPr>
        <w:pStyle w:val="a3"/>
        <w:tabs>
          <w:tab w:val="left" w:pos="6676"/>
        </w:tabs>
        <w:ind w:left="939"/>
      </w:pPr>
      <w:r>
        <w:tab/>
        <w:t>да</w:t>
      </w:r>
    </w:p>
    <w:p w:rsidR="00EA054E" w:rsidRDefault="004C7DF9">
      <w:pPr>
        <w:pStyle w:val="a3"/>
        <w:ind w:left="939"/>
      </w:pPr>
      <w:r>
        <w:rPr>
          <w:noProof/>
          <w:lang w:eastAsia="ru-RU"/>
        </w:rPr>
        <w:pict>
          <v:oval id="_x0000_s1061" style="position:absolute;left:0;text-align:left;margin-left:148.95pt;margin-top:4.8pt;width:103.75pt;height:44.95pt;z-index:251689984">
            <v:textbox>
              <w:txbxContent>
                <w:p w:rsidR="00C009BB" w:rsidRDefault="00C009BB">
                  <w:r>
                    <w:t xml:space="preserve">Внесение в </w:t>
                  </w:r>
                  <w:proofErr w:type="gramStart"/>
                  <w:r>
                    <w:t>ведом</w:t>
                  </w:r>
                  <w:proofErr w:type="gramEnd"/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59" type="#_x0000_t202" style="position:absolute;left:0;text-align:left;margin-left:284.5pt;margin-top:3pt;width:78.55pt;height:41.1pt;z-index:251687936">
            <v:textbox>
              <w:txbxContent>
                <w:p w:rsidR="00C009BB" w:rsidRDefault="00C009BB">
                  <w:r>
                    <w:t>МП</w:t>
                  </w:r>
                </w:p>
              </w:txbxContent>
            </v:textbox>
          </v:shape>
        </w:pict>
      </w:r>
    </w:p>
    <w:p w:rsidR="00EA054E" w:rsidRDefault="004C7DF9">
      <w:pPr>
        <w:pStyle w:val="a3"/>
        <w:ind w:left="939"/>
      </w:pPr>
      <w:r>
        <w:rPr>
          <w:noProof/>
          <w:lang w:eastAsia="ru-RU"/>
        </w:rPr>
        <w:pict>
          <v:shape id="_x0000_s1060" type="#_x0000_t32" style="position:absolute;left:0;text-align:left;margin-left:252.7pt;margin-top:7.15pt;width:31.8pt;height:0;flip:x;z-index:251688960" o:connectortype="straight">
            <v:stroke endarrow="block"/>
          </v:shape>
        </w:pict>
      </w:r>
    </w:p>
    <w:p w:rsidR="00EA054E" w:rsidRDefault="00EA054E">
      <w:pPr>
        <w:pStyle w:val="a3"/>
        <w:ind w:left="939"/>
      </w:pPr>
    </w:p>
    <w:p w:rsidR="00EA054E" w:rsidRDefault="00EA054E">
      <w:pPr>
        <w:pStyle w:val="a3"/>
        <w:ind w:left="939"/>
      </w:pPr>
    </w:p>
    <w:p w:rsidR="00C009BB" w:rsidRDefault="00C009BB">
      <w:pPr>
        <w:pStyle w:val="a3"/>
        <w:ind w:left="939"/>
      </w:pPr>
    </w:p>
    <w:p w:rsidR="00C009BB" w:rsidRDefault="00C009BB">
      <w:pPr>
        <w:pStyle w:val="a3"/>
        <w:ind w:left="939"/>
      </w:pPr>
    </w:p>
    <w:p w:rsidR="00C009BB" w:rsidRDefault="00C009BB">
      <w:pPr>
        <w:pStyle w:val="a3"/>
        <w:ind w:left="939"/>
      </w:pPr>
    </w:p>
    <w:p w:rsidR="000413BF" w:rsidRDefault="00707842">
      <w:pPr>
        <w:pStyle w:val="a3"/>
        <w:ind w:left="939"/>
      </w:pPr>
      <w:r>
        <w:t>СОГЛАСОВАНО:</w:t>
      </w:r>
    </w:p>
    <w:p w:rsidR="000413BF" w:rsidRDefault="000413BF">
      <w:pPr>
        <w:pStyle w:val="a3"/>
        <w:spacing w:before="11"/>
        <w:rPr>
          <w:sz w:val="15"/>
        </w:rPr>
      </w:pPr>
    </w:p>
    <w:p w:rsidR="000413BF" w:rsidRDefault="00707842">
      <w:pPr>
        <w:pStyle w:val="a3"/>
        <w:tabs>
          <w:tab w:val="left" w:pos="3234"/>
          <w:tab w:val="left" w:pos="5449"/>
          <w:tab w:val="left" w:pos="7832"/>
          <w:tab w:val="left" w:pos="8281"/>
          <w:tab w:val="left" w:pos="9767"/>
        </w:tabs>
        <w:spacing w:before="100"/>
        <w:ind w:left="219"/>
      </w:pP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1"/>
          <w:w w:val="99"/>
        </w:rPr>
        <w:t>мм</w:t>
      </w:r>
      <w:r>
        <w:rPr>
          <w:spacing w:val="-1"/>
          <w:w w:val="99"/>
        </w:rPr>
        <w:t>ерческ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ире</w:t>
      </w:r>
      <w:r>
        <w:rPr>
          <w:spacing w:val="2"/>
          <w:w w:val="99"/>
        </w:rPr>
        <w:t>к</w:t>
      </w:r>
      <w:r>
        <w:rPr>
          <w:spacing w:val="-1"/>
          <w:w w:val="99"/>
        </w:rPr>
        <w:t>т</w:t>
      </w:r>
      <w:r>
        <w:rPr>
          <w:w w:val="99"/>
        </w:rPr>
        <w:t>ор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 w:rsidR="00C009BB">
        <w:rPr>
          <w:spacing w:val="2"/>
          <w:w w:val="99"/>
        </w:rPr>
        <w:t>Чаплоуцкая Ю</w:t>
      </w:r>
      <w:r>
        <w:rPr>
          <w:w w:val="99"/>
        </w:rPr>
        <w:t>.</w:t>
      </w:r>
      <w:r w:rsidR="00C009BB">
        <w:rPr>
          <w:w w:val="99"/>
        </w:rPr>
        <w:t>В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009BB">
        <w:rPr>
          <w:smallCaps/>
          <w:w w:val="99"/>
        </w:rPr>
        <w:t>20</w:t>
      </w:r>
      <w:r>
        <w:rPr>
          <w:w w:val="99"/>
        </w:rPr>
        <w:t>г.</w:t>
      </w:r>
    </w:p>
    <w:p w:rsidR="000413BF" w:rsidRDefault="000413BF">
      <w:pPr>
        <w:pStyle w:val="a3"/>
        <w:spacing w:before="9"/>
        <w:rPr>
          <w:sz w:val="15"/>
        </w:rPr>
      </w:pPr>
    </w:p>
    <w:p w:rsidR="000413BF" w:rsidRDefault="00707842">
      <w:pPr>
        <w:pStyle w:val="a3"/>
        <w:tabs>
          <w:tab w:val="left" w:pos="3279"/>
          <w:tab w:val="left" w:pos="5495"/>
          <w:tab w:val="left" w:pos="7871"/>
          <w:tab w:val="left" w:pos="8319"/>
          <w:tab w:val="left" w:pos="9805"/>
        </w:tabs>
        <w:spacing w:before="100"/>
        <w:ind w:left="219"/>
      </w:pPr>
      <w:r>
        <w:rPr>
          <w:w w:val="99"/>
        </w:rPr>
        <w:t>Ф</w:t>
      </w:r>
      <w:r>
        <w:rPr>
          <w:spacing w:val="-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а</w:t>
      </w:r>
      <w:r>
        <w:rPr>
          <w:w w:val="99"/>
        </w:rPr>
        <w:t>н</w:t>
      </w:r>
      <w:r>
        <w:rPr>
          <w:spacing w:val="-1"/>
          <w:w w:val="99"/>
        </w:rPr>
        <w:t>с</w:t>
      </w:r>
      <w:r>
        <w:rPr>
          <w:w w:val="99"/>
        </w:rPr>
        <w:t>овый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ирект</w:t>
      </w:r>
      <w:r>
        <w:rPr>
          <w:spacing w:val="2"/>
          <w:w w:val="99"/>
        </w:rPr>
        <w:t>о</w:t>
      </w:r>
      <w:r>
        <w:rPr>
          <w:w w:val="99"/>
        </w:rPr>
        <w:t>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w w:val="99"/>
        </w:rPr>
        <w:t>6г.</w:t>
      </w:r>
    </w:p>
    <w:p w:rsidR="000413BF" w:rsidRDefault="000413BF">
      <w:pPr>
        <w:pStyle w:val="a3"/>
        <w:spacing w:before="9"/>
        <w:rPr>
          <w:sz w:val="15"/>
        </w:rPr>
      </w:pPr>
    </w:p>
    <w:p w:rsidR="000413BF" w:rsidRDefault="00707842">
      <w:pPr>
        <w:pStyle w:val="a3"/>
        <w:tabs>
          <w:tab w:val="left" w:pos="3418"/>
          <w:tab w:val="left" w:pos="5480"/>
          <w:tab w:val="left" w:pos="5773"/>
          <w:tab w:val="left" w:pos="8415"/>
          <w:tab w:val="left" w:pos="9904"/>
        </w:tabs>
        <w:spacing w:before="100"/>
        <w:ind w:left="219"/>
      </w:pPr>
      <w:r>
        <w:rPr>
          <w:spacing w:val="-1"/>
          <w:w w:val="99"/>
        </w:rPr>
        <w:t>Гла</w:t>
      </w:r>
      <w:r>
        <w:rPr>
          <w:w w:val="99"/>
        </w:rPr>
        <w:t>вный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бу</w:t>
      </w:r>
      <w:r>
        <w:rPr>
          <w:spacing w:val="-2"/>
          <w:w w:val="99"/>
        </w:rPr>
        <w:t>х</w:t>
      </w:r>
      <w:r>
        <w:rPr>
          <w:spacing w:val="2"/>
          <w:w w:val="99"/>
        </w:rPr>
        <w:t>г</w:t>
      </w:r>
      <w:r>
        <w:rPr>
          <w:spacing w:val="-1"/>
          <w:w w:val="99"/>
        </w:rPr>
        <w:t>алт</w:t>
      </w:r>
      <w:r>
        <w:rPr>
          <w:spacing w:val="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 w:rsidR="00C009BB">
        <w:rPr>
          <w:spacing w:val="-1"/>
          <w:w w:val="99"/>
        </w:rPr>
        <w:t>Гурьянова А.М</w:t>
      </w:r>
      <w:r>
        <w:rPr>
          <w:w w:val="99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009BB">
        <w:rPr>
          <w:smallCaps/>
          <w:w w:val="99"/>
        </w:rPr>
        <w:t>20</w:t>
      </w:r>
      <w:r>
        <w:rPr>
          <w:w w:val="99"/>
        </w:rPr>
        <w:t>г.</w:t>
      </w:r>
    </w:p>
    <w:p w:rsidR="000413BF" w:rsidRDefault="000413BF">
      <w:pPr>
        <w:pStyle w:val="a3"/>
        <w:spacing w:before="11"/>
        <w:rPr>
          <w:sz w:val="15"/>
        </w:rPr>
      </w:pPr>
    </w:p>
    <w:p w:rsidR="000413BF" w:rsidRDefault="00707842">
      <w:pPr>
        <w:pStyle w:val="a3"/>
        <w:tabs>
          <w:tab w:val="left" w:pos="5795"/>
          <w:tab w:val="left" w:pos="7935"/>
          <w:tab w:val="left" w:pos="8384"/>
          <w:tab w:val="left" w:pos="9873"/>
        </w:tabs>
        <w:spacing w:before="100"/>
        <w:ind w:left="219"/>
      </w:pPr>
      <w:r>
        <w:rPr>
          <w:spacing w:val="-1"/>
          <w:w w:val="99"/>
        </w:rPr>
        <w:t>Директ</w:t>
      </w:r>
      <w:r>
        <w:rPr>
          <w:w w:val="99"/>
        </w:rPr>
        <w:t>ор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rFonts w:ascii="Times New Roman" w:hAnsi="Times New Roman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аркет</w:t>
      </w:r>
      <w:r>
        <w:rPr>
          <w:spacing w:val="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г</w:t>
      </w:r>
      <w:r>
        <w:rPr>
          <w:w w:val="99"/>
        </w:rPr>
        <w:t>у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009BB">
        <w:rPr>
          <w:smallCaps/>
          <w:w w:val="99"/>
        </w:rPr>
        <w:t>20</w:t>
      </w:r>
      <w:r>
        <w:rPr>
          <w:w w:val="99"/>
        </w:rPr>
        <w:t>г.</w:t>
      </w:r>
    </w:p>
    <w:p w:rsidR="000413BF" w:rsidRDefault="000413BF">
      <w:pPr>
        <w:pStyle w:val="a3"/>
        <w:spacing w:before="9"/>
        <w:rPr>
          <w:sz w:val="15"/>
        </w:rPr>
      </w:pPr>
    </w:p>
    <w:p w:rsidR="000413BF" w:rsidRDefault="00707842">
      <w:pPr>
        <w:pStyle w:val="a3"/>
        <w:tabs>
          <w:tab w:val="left" w:pos="3109"/>
          <w:tab w:val="left" w:pos="5790"/>
          <w:tab w:val="left" w:pos="7835"/>
          <w:tab w:val="left" w:pos="8283"/>
          <w:tab w:val="left" w:pos="9769"/>
        </w:tabs>
        <w:spacing w:before="100"/>
        <w:ind w:left="219"/>
      </w:pPr>
      <w:r>
        <w:rPr>
          <w:spacing w:val="-1"/>
          <w:w w:val="99"/>
        </w:rPr>
        <w:t>Старш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тре</w:t>
      </w:r>
      <w:r>
        <w:rPr>
          <w:spacing w:val="2"/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 w:rsidR="00C009BB">
        <w:rPr>
          <w:w w:val="99"/>
        </w:rPr>
        <w:t>Чувашаева Ю.Б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009BB">
        <w:rPr>
          <w:smallCaps/>
          <w:w w:val="99"/>
        </w:rPr>
        <w:t>20</w:t>
      </w:r>
      <w:r>
        <w:rPr>
          <w:w w:val="99"/>
        </w:rPr>
        <w:t>г.</w:t>
      </w:r>
    </w:p>
    <w:p w:rsidR="000413BF" w:rsidRDefault="000413BF">
      <w:pPr>
        <w:pStyle w:val="a3"/>
        <w:spacing w:before="9"/>
        <w:rPr>
          <w:sz w:val="15"/>
        </w:rPr>
      </w:pPr>
    </w:p>
    <w:p w:rsidR="000413BF" w:rsidRDefault="00707842">
      <w:pPr>
        <w:pStyle w:val="a3"/>
        <w:tabs>
          <w:tab w:val="left" w:pos="3058"/>
          <w:tab w:val="left" w:pos="5737"/>
          <w:tab w:val="left" w:pos="7945"/>
          <w:tab w:val="left" w:pos="8394"/>
          <w:tab w:val="left" w:pos="9880"/>
        </w:tabs>
        <w:spacing w:before="100"/>
        <w:ind w:left="219"/>
      </w:pPr>
      <w:r>
        <w:rPr>
          <w:spacing w:val="-1"/>
          <w:w w:val="99"/>
        </w:rPr>
        <w:t>Сер</w:t>
      </w:r>
      <w:r>
        <w:rPr>
          <w:w w:val="99"/>
        </w:rPr>
        <w:t>в</w:t>
      </w:r>
      <w:r>
        <w:rPr>
          <w:spacing w:val="-1"/>
          <w:w w:val="99"/>
        </w:rPr>
        <w:t>и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дж</w:t>
      </w:r>
      <w:r>
        <w:rPr>
          <w:spacing w:val="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 w:rsidR="00C009BB">
        <w:rPr>
          <w:spacing w:val="-2"/>
          <w:w w:val="99"/>
        </w:rPr>
        <w:t>Сивожелезова С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 w:rsidR="00C009BB">
        <w:rPr>
          <w:smallCaps/>
          <w:w w:val="99"/>
        </w:rPr>
        <w:t>20</w:t>
      </w:r>
      <w:r>
        <w:rPr>
          <w:w w:val="99"/>
        </w:rPr>
        <w:t>г.</w:t>
      </w:r>
    </w:p>
    <w:p w:rsidR="000413BF" w:rsidRDefault="000413BF"/>
    <w:p w:rsidR="004A19EF" w:rsidRDefault="004A19EF">
      <w:pPr>
        <w:sectPr w:rsidR="004A19EF">
          <w:pgSz w:w="11900" w:h="16840"/>
          <w:pgMar w:top="720" w:right="280" w:bottom="280" w:left="500" w:header="720" w:footer="720" w:gutter="0"/>
          <w:cols w:space="720"/>
        </w:sectPr>
      </w:pPr>
      <w:r>
        <w:t>Менеджер по персоналу ___________________      Фомина О.А.   «___» __________2020г</w:t>
      </w:r>
    </w:p>
    <w:p w:rsidR="000413BF" w:rsidRDefault="00707842">
      <w:pPr>
        <w:pStyle w:val="a3"/>
        <w:ind w:left="567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90129" cy="75133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3BF" w:rsidRDefault="000413BF">
      <w:pPr>
        <w:pStyle w:val="a3"/>
        <w:spacing w:before="6"/>
        <w:rPr>
          <w:sz w:val="21"/>
        </w:rPr>
      </w:pPr>
    </w:p>
    <w:p w:rsidR="000413BF" w:rsidRDefault="00707842">
      <w:pPr>
        <w:spacing w:before="100"/>
        <w:ind w:right="429"/>
        <w:jc w:val="right"/>
        <w:rPr>
          <w:b/>
          <w:sz w:val="24"/>
        </w:rPr>
      </w:pPr>
      <w:r>
        <w:rPr>
          <w:b/>
          <w:sz w:val="24"/>
        </w:rPr>
        <w:t>Приложение №1</w:t>
      </w:r>
    </w:p>
    <w:p w:rsidR="000413BF" w:rsidRDefault="000413BF">
      <w:pPr>
        <w:pStyle w:val="a3"/>
        <w:spacing w:before="8"/>
        <w:rPr>
          <w:b/>
        </w:rPr>
      </w:pPr>
    </w:p>
    <w:p w:rsidR="000413BF" w:rsidRDefault="00707842">
      <w:pPr>
        <w:ind w:left="1007"/>
        <w:rPr>
          <w:sz w:val="28"/>
        </w:rPr>
      </w:pPr>
      <w:r>
        <w:rPr>
          <w:sz w:val="28"/>
        </w:rPr>
        <w:t>,</w:t>
      </w:r>
    </w:p>
    <w:p w:rsidR="000413BF" w:rsidRDefault="00707842">
      <w:pPr>
        <w:tabs>
          <w:tab w:val="left" w:pos="6513"/>
        </w:tabs>
        <w:spacing w:before="102"/>
        <w:ind w:right="2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ИНВЕНТАРИЗАЦИЯ по клубу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Броско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ab/>
      </w:r>
      <w:r>
        <w:rPr>
          <w:rFonts w:ascii="Times New Roman" w:hAnsi="Times New Roman"/>
          <w:b/>
          <w:sz w:val="28"/>
        </w:rPr>
        <w:t>.2016г.</w:t>
      </w:r>
    </w:p>
    <w:p w:rsidR="000413BF" w:rsidRDefault="000413BF">
      <w:pPr>
        <w:pStyle w:val="a3"/>
        <w:spacing w:before="2"/>
        <w:rPr>
          <w:rFonts w:ascii="Times New Roman"/>
          <w:b/>
          <w:sz w:val="22"/>
        </w:rPr>
      </w:pPr>
    </w:p>
    <w:p w:rsidR="000413BF" w:rsidRDefault="00707842">
      <w:pPr>
        <w:tabs>
          <w:tab w:val="left" w:pos="7329"/>
        </w:tabs>
        <w:spacing w:before="91"/>
        <w:ind w:right="21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Сличительная ведомость по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подразделению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"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</w:rPr>
        <w:t>"</w:t>
      </w:r>
    </w:p>
    <w:p w:rsidR="000413BF" w:rsidRDefault="00707842">
      <w:pPr>
        <w:spacing w:before="42" w:after="8"/>
        <w:ind w:right="799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Номенклатура "Фитнес-бар"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6"/>
        <w:gridCol w:w="1238"/>
        <w:gridCol w:w="746"/>
        <w:gridCol w:w="583"/>
        <w:gridCol w:w="1209"/>
        <w:gridCol w:w="602"/>
        <w:gridCol w:w="624"/>
        <w:gridCol w:w="1142"/>
      </w:tblGrid>
      <w:tr w:rsidR="000413BF">
        <w:trPr>
          <w:trHeight w:val="506"/>
        </w:trPr>
        <w:tc>
          <w:tcPr>
            <w:tcW w:w="4536" w:type="dxa"/>
          </w:tcPr>
          <w:p w:rsidR="000413BF" w:rsidRDefault="00707842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323232"/>
              </w:rPr>
              <w:t>Номенклатура</w:t>
            </w:r>
          </w:p>
        </w:tc>
        <w:tc>
          <w:tcPr>
            <w:tcW w:w="1238" w:type="dxa"/>
          </w:tcPr>
          <w:p w:rsidR="000413BF" w:rsidRDefault="00707842">
            <w:pPr>
              <w:pStyle w:val="TableParagraph"/>
              <w:spacing w:before="2" w:line="252" w:lineRule="exact"/>
              <w:ind w:left="107" w:right="166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  <w:color w:val="323232"/>
              </w:rPr>
              <w:t>Подкатег ория</w:t>
            </w:r>
            <w:proofErr w:type="gramEnd"/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before="2" w:line="252" w:lineRule="exact"/>
              <w:ind w:left="108" w:right="7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323232"/>
              </w:rPr>
              <w:t>Ед</w:t>
            </w:r>
            <w:proofErr w:type="gramStart"/>
            <w:r>
              <w:rPr>
                <w:rFonts w:ascii="Times New Roman" w:hAnsi="Times New Roman"/>
                <w:b/>
                <w:color w:val="323232"/>
              </w:rPr>
              <w:t>.и</w:t>
            </w:r>
            <w:proofErr w:type="gramEnd"/>
            <w:r>
              <w:rPr>
                <w:rFonts w:ascii="Times New Roman" w:hAnsi="Times New Roman"/>
                <w:b/>
                <w:color w:val="323232"/>
              </w:rPr>
              <w:t>з м.</w:t>
            </w:r>
          </w:p>
        </w:tc>
        <w:tc>
          <w:tcPr>
            <w:tcW w:w="583" w:type="dxa"/>
          </w:tcPr>
          <w:p w:rsidR="000413BF" w:rsidRDefault="00707842">
            <w:pPr>
              <w:pStyle w:val="TableParagraph"/>
              <w:spacing w:before="2" w:line="252" w:lineRule="exact"/>
              <w:ind w:left="108" w:right="176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  <w:color w:val="323232"/>
              </w:rPr>
              <w:t>Це на</w:t>
            </w:r>
            <w:proofErr w:type="gramEnd"/>
          </w:p>
        </w:tc>
        <w:tc>
          <w:tcPr>
            <w:tcW w:w="1209" w:type="dxa"/>
          </w:tcPr>
          <w:p w:rsidR="000413BF" w:rsidRDefault="00707842">
            <w:pPr>
              <w:pStyle w:val="TableParagraph"/>
              <w:spacing w:line="251" w:lineRule="exact"/>
              <w:ind w:left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323232"/>
              </w:rPr>
              <w:t>Кол-во</w:t>
            </w:r>
          </w:p>
        </w:tc>
        <w:tc>
          <w:tcPr>
            <w:tcW w:w="602" w:type="dxa"/>
          </w:tcPr>
          <w:p w:rsidR="000413BF" w:rsidRDefault="00707842">
            <w:pPr>
              <w:pStyle w:val="TableParagraph"/>
              <w:spacing w:before="2" w:line="252" w:lineRule="exact"/>
              <w:ind w:left="109" w:right="1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323232"/>
              </w:rPr>
              <w:t>Фа кт</w:t>
            </w:r>
          </w:p>
        </w:tc>
        <w:tc>
          <w:tcPr>
            <w:tcW w:w="624" w:type="dxa"/>
          </w:tcPr>
          <w:p w:rsidR="000413BF" w:rsidRDefault="00707842">
            <w:pPr>
              <w:pStyle w:val="TableParagraph"/>
              <w:spacing w:before="2" w:line="252" w:lineRule="exact"/>
              <w:ind w:left="109" w:right="1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323232"/>
              </w:rPr>
              <w:t xml:space="preserve">Дол </w:t>
            </w:r>
            <w:proofErr w:type="gramStart"/>
            <w:r>
              <w:rPr>
                <w:rFonts w:ascii="Times New Roman" w:hAnsi="Times New Roman"/>
                <w:b/>
                <w:color w:val="323232"/>
              </w:rPr>
              <w:t>г</w:t>
            </w:r>
            <w:proofErr w:type="gramEnd"/>
          </w:p>
        </w:tc>
        <w:tc>
          <w:tcPr>
            <w:tcW w:w="1142" w:type="dxa"/>
          </w:tcPr>
          <w:p w:rsidR="000413BF" w:rsidRDefault="00707842">
            <w:pPr>
              <w:pStyle w:val="TableParagraph"/>
              <w:spacing w:before="2" w:line="252" w:lineRule="exact"/>
              <w:ind w:left="109" w:right="170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  <w:color w:val="323232"/>
              </w:rPr>
              <w:t>Расхожд ение</w:t>
            </w:r>
            <w:proofErr w:type="gramEnd"/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302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9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5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602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9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5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5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302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9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99"/>
        </w:trPr>
        <w:tc>
          <w:tcPr>
            <w:tcW w:w="453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6" w:type="dxa"/>
          </w:tcPr>
          <w:p w:rsidR="000413BF" w:rsidRDefault="00707842">
            <w:pPr>
              <w:pStyle w:val="TableParagraph"/>
              <w:spacing w:line="247" w:lineRule="exact"/>
              <w:ind w:left="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23232"/>
              </w:rPr>
              <w:t>шт</w:t>
            </w:r>
            <w:proofErr w:type="gramEnd"/>
          </w:p>
        </w:tc>
        <w:tc>
          <w:tcPr>
            <w:tcW w:w="58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4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</w:tbl>
    <w:p w:rsidR="000413BF" w:rsidRDefault="000413BF">
      <w:pPr>
        <w:pStyle w:val="a3"/>
        <w:rPr>
          <w:rFonts w:ascii="Times New Roman"/>
          <w:sz w:val="20"/>
        </w:rPr>
      </w:pPr>
    </w:p>
    <w:p w:rsidR="000413BF" w:rsidRDefault="000413BF">
      <w:pPr>
        <w:pStyle w:val="a3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4697"/>
        <w:gridCol w:w="1115"/>
        <w:gridCol w:w="1268"/>
        <w:gridCol w:w="922"/>
        <w:gridCol w:w="2139"/>
        <w:gridCol w:w="426"/>
      </w:tblGrid>
      <w:tr w:rsidR="000413BF">
        <w:trPr>
          <w:trHeight w:val="500"/>
        </w:trPr>
        <w:tc>
          <w:tcPr>
            <w:tcW w:w="4697" w:type="dxa"/>
          </w:tcPr>
          <w:p w:rsidR="000413BF" w:rsidRDefault="000413BF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0413BF" w:rsidRDefault="00707842">
            <w:pPr>
              <w:pStyle w:val="TableParagraph"/>
              <w:spacing w:before="1" w:line="237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недостача /излишки по номенклатуре</w:t>
            </w:r>
          </w:p>
        </w:tc>
        <w:tc>
          <w:tcPr>
            <w:tcW w:w="1115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8" w:type="dxa"/>
          </w:tcPr>
          <w:p w:rsidR="000413BF" w:rsidRDefault="00707842">
            <w:pPr>
              <w:pStyle w:val="TableParagraph"/>
              <w:spacing w:line="244" w:lineRule="exact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Недостача</w:t>
            </w:r>
          </w:p>
        </w:tc>
        <w:tc>
          <w:tcPr>
            <w:tcW w:w="922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9" w:type="dxa"/>
          </w:tcPr>
          <w:p w:rsidR="000413BF" w:rsidRDefault="00707842">
            <w:pPr>
              <w:pStyle w:val="TableParagraph"/>
              <w:spacing w:line="244" w:lineRule="exact"/>
              <w:ind w:left="10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Излишки</w:t>
            </w:r>
          </w:p>
        </w:tc>
        <w:tc>
          <w:tcPr>
            <w:tcW w:w="42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53"/>
        </w:trPr>
        <w:tc>
          <w:tcPr>
            <w:tcW w:w="4697" w:type="dxa"/>
          </w:tcPr>
          <w:p w:rsidR="000413BF" w:rsidRDefault="00707842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"Бады":</w:t>
            </w:r>
          </w:p>
        </w:tc>
        <w:tc>
          <w:tcPr>
            <w:tcW w:w="1115" w:type="dxa"/>
          </w:tcPr>
          <w:p w:rsidR="000413BF" w:rsidRDefault="00707842">
            <w:pPr>
              <w:pStyle w:val="TableParagraph"/>
              <w:spacing w:line="233" w:lineRule="exact"/>
              <w:ind w:right="6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126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:rsidR="000413BF" w:rsidRDefault="00707842">
            <w:pPr>
              <w:pStyle w:val="TableParagraph"/>
              <w:spacing w:line="233" w:lineRule="exact"/>
              <w:ind w:left="222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2139" w:type="dxa"/>
          </w:tcPr>
          <w:p w:rsidR="000413BF" w:rsidRDefault="00707842">
            <w:pPr>
              <w:pStyle w:val="TableParagraph"/>
              <w:spacing w:line="233" w:lineRule="exact"/>
              <w:ind w:left="5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426" w:type="dxa"/>
          </w:tcPr>
          <w:p w:rsidR="000413BF" w:rsidRDefault="00707842">
            <w:pPr>
              <w:pStyle w:val="TableParagraph"/>
              <w:spacing w:line="233" w:lineRule="exact"/>
              <w:ind w:right="4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0413BF">
        <w:trPr>
          <w:trHeight w:val="253"/>
        </w:trPr>
        <w:tc>
          <w:tcPr>
            <w:tcW w:w="4697" w:type="dxa"/>
          </w:tcPr>
          <w:p w:rsidR="000413BF" w:rsidRDefault="00707842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недостача /излишки по номенклатуре</w:t>
            </w:r>
          </w:p>
        </w:tc>
        <w:tc>
          <w:tcPr>
            <w:tcW w:w="1115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3BF">
        <w:trPr>
          <w:trHeight w:val="253"/>
        </w:trPr>
        <w:tc>
          <w:tcPr>
            <w:tcW w:w="4697" w:type="dxa"/>
          </w:tcPr>
          <w:p w:rsidR="000413BF" w:rsidRDefault="00707842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"Батончики":</w:t>
            </w:r>
          </w:p>
        </w:tc>
        <w:tc>
          <w:tcPr>
            <w:tcW w:w="1115" w:type="dxa"/>
          </w:tcPr>
          <w:p w:rsidR="000413BF" w:rsidRDefault="00707842">
            <w:pPr>
              <w:pStyle w:val="TableParagraph"/>
              <w:spacing w:line="233" w:lineRule="exact"/>
              <w:ind w:right="6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126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:rsidR="000413BF" w:rsidRDefault="00707842">
            <w:pPr>
              <w:pStyle w:val="TableParagraph"/>
              <w:spacing w:line="233" w:lineRule="exact"/>
              <w:ind w:left="222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2139" w:type="dxa"/>
          </w:tcPr>
          <w:p w:rsidR="000413BF" w:rsidRDefault="00707842">
            <w:pPr>
              <w:pStyle w:val="TableParagraph"/>
              <w:spacing w:line="233" w:lineRule="exact"/>
              <w:ind w:left="5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426" w:type="dxa"/>
          </w:tcPr>
          <w:p w:rsidR="000413BF" w:rsidRDefault="00707842">
            <w:pPr>
              <w:pStyle w:val="TableParagraph"/>
              <w:spacing w:line="233" w:lineRule="exact"/>
              <w:ind w:right="4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0413BF">
        <w:trPr>
          <w:trHeight w:val="253"/>
        </w:trPr>
        <w:tc>
          <w:tcPr>
            <w:tcW w:w="4697" w:type="dxa"/>
          </w:tcPr>
          <w:p w:rsidR="000413BF" w:rsidRDefault="00707842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недостача /излишки по номенклатуре</w:t>
            </w:r>
          </w:p>
        </w:tc>
        <w:tc>
          <w:tcPr>
            <w:tcW w:w="1115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3BF">
        <w:trPr>
          <w:trHeight w:val="251"/>
        </w:trPr>
        <w:tc>
          <w:tcPr>
            <w:tcW w:w="4697" w:type="dxa"/>
          </w:tcPr>
          <w:p w:rsidR="000413BF" w:rsidRDefault="00707842">
            <w:pPr>
              <w:pStyle w:val="TableParagraph"/>
              <w:spacing w:line="232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"Витамины":</w:t>
            </w:r>
          </w:p>
        </w:tc>
        <w:tc>
          <w:tcPr>
            <w:tcW w:w="1115" w:type="dxa"/>
          </w:tcPr>
          <w:p w:rsidR="000413BF" w:rsidRDefault="00707842">
            <w:pPr>
              <w:pStyle w:val="TableParagraph"/>
              <w:spacing w:line="232" w:lineRule="exact"/>
              <w:ind w:right="6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126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:rsidR="000413BF" w:rsidRDefault="00707842">
            <w:pPr>
              <w:pStyle w:val="TableParagraph"/>
              <w:spacing w:line="232" w:lineRule="exact"/>
              <w:ind w:left="222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2139" w:type="dxa"/>
          </w:tcPr>
          <w:p w:rsidR="000413BF" w:rsidRDefault="00707842">
            <w:pPr>
              <w:pStyle w:val="TableParagraph"/>
              <w:spacing w:line="232" w:lineRule="exact"/>
              <w:ind w:left="5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426" w:type="dxa"/>
          </w:tcPr>
          <w:p w:rsidR="000413BF" w:rsidRDefault="00707842">
            <w:pPr>
              <w:pStyle w:val="TableParagraph"/>
              <w:spacing w:line="232" w:lineRule="exact"/>
              <w:ind w:right="4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0413BF">
        <w:trPr>
          <w:trHeight w:val="253"/>
        </w:trPr>
        <w:tc>
          <w:tcPr>
            <w:tcW w:w="4697" w:type="dxa"/>
          </w:tcPr>
          <w:p w:rsidR="000413BF" w:rsidRDefault="00707842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недостача /излишки по номенклатуре</w:t>
            </w:r>
          </w:p>
        </w:tc>
        <w:tc>
          <w:tcPr>
            <w:tcW w:w="1115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3BF">
        <w:trPr>
          <w:trHeight w:val="253"/>
        </w:trPr>
        <w:tc>
          <w:tcPr>
            <w:tcW w:w="4697" w:type="dxa"/>
          </w:tcPr>
          <w:p w:rsidR="000413BF" w:rsidRDefault="00707842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"Вода":</w:t>
            </w:r>
          </w:p>
        </w:tc>
        <w:tc>
          <w:tcPr>
            <w:tcW w:w="1115" w:type="dxa"/>
          </w:tcPr>
          <w:p w:rsidR="000413BF" w:rsidRDefault="00707842">
            <w:pPr>
              <w:pStyle w:val="TableParagraph"/>
              <w:spacing w:line="233" w:lineRule="exact"/>
              <w:ind w:right="6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126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:rsidR="000413BF" w:rsidRDefault="00707842">
            <w:pPr>
              <w:pStyle w:val="TableParagraph"/>
              <w:spacing w:line="233" w:lineRule="exact"/>
              <w:ind w:left="222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2139" w:type="dxa"/>
          </w:tcPr>
          <w:p w:rsidR="000413BF" w:rsidRDefault="00707842">
            <w:pPr>
              <w:pStyle w:val="TableParagraph"/>
              <w:spacing w:line="233" w:lineRule="exact"/>
              <w:ind w:left="5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426" w:type="dxa"/>
          </w:tcPr>
          <w:p w:rsidR="000413BF" w:rsidRDefault="00707842">
            <w:pPr>
              <w:pStyle w:val="TableParagraph"/>
              <w:spacing w:line="233" w:lineRule="exact"/>
              <w:ind w:right="4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0413BF">
        <w:trPr>
          <w:trHeight w:val="253"/>
        </w:trPr>
        <w:tc>
          <w:tcPr>
            <w:tcW w:w="4697" w:type="dxa"/>
          </w:tcPr>
          <w:p w:rsidR="000413BF" w:rsidRDefault="00707842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недостача /излишки по номенклатуре</w:t>
            </w:r>
          </w:p>
        </w:tc>
        <w:tc>
          <w:tcPr>
            <w:tcW w:w="1115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9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3BF">
        <w:trPr>
          <w:trHeight w:val="249"/>
        </w:trPr>
        <w:tc>
          <w:tcPr>
            <w:tcW w:w="4697" w:type="dxa"/>
          </w:tcPr>
          <w:p w:rsidR="000413BF" w:rsidRDefault="00707842">
            <w:pPr>
              <w:pStyle w:val="TableParagraph"/>
              <w:spacing w:line="229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"ПП еда":</w:t>
            </w:r>
          </w:p>
        </w:tc>
        <w:tc>
          <w:tcPr>
            <w:tcW w:w="1115" w:type="dxa"/>
          </w:tcPr>
          <w:p w:rsidR="000413BF" w:rsidRDefault="00707842">
            <w:pPr>
              <w:pStyle w:val="TableParagraph"/>
              <w:spacing w:line="229" w:lineRule="exact"/>
              <w:ind w:right="6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126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2" w:type="dxa"/>
          </w:tcPr>
          <w:p w:rsidR="000413BF" w:rsidRDefault="00707842">
            <w:pPr>
              <w:pStyle w:val="TableParagraph"/>
              <w:spacing w:line="229" w:lineRule="exact"/>
              <w:ind w:left="222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2139" w:type="dxa"/>
          </w:tcPr>
          <w:p w:rsidR="000413BF" w:rsidRDefault="00707842">
            <w:pPr>
              <w:pStyle w:val="TableParagraph"/>
              <w:spacing w:line="229" w:lineRule="exact"/>
              <w:ind w:left="58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426" w:type="dxa"/>
          </w:tcPr>
          <w:p w:rsidR="000413BF" w:rsidRDefault="00707842">
            <w:pPr>
              <w:pStyle w:val="TableParagraph"/>
              <w:spacing w:line="229" w:lineRule="exact"/>
              <w:ind w:right="4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</w:tbl>
    <w:p w:rsidR="000413BF" w:rsidRDefault="000413BF">
      <w:pPr>
        <w:spacing w:line="229" w:lineRule="exact"/>
        <w:jc w:val="right"/>
        <w:rPr>
          <w:rFonts w:ascii="Times New Roman"/>
        </w:rPr>
        <w:sectPr w:rsidR="000413BF">
          <w:pgSz w:w="11900" w:h="16840"/>
          <w:pgMar w:top="1400" w:right="2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Layout w:type="fixed"/>
        <w:tblLook w:val="01E0"/>
      </w:tblPr>
      <w:tblGrid>
        <w:gridCol w:w="4393"/>
        <w:gridCol w:w="2133"/>
        <w:gridCol w:w="2039"/>
        <w:gridCol w:w="1328"/>
        <w:gridCol w:w="676"/>
      </w:tblGrid>
      <w:tr w:rsidR="000413BF">
        <w:trPr>
          <w:trHeight w:val="248"/>
        </w:trPr>
        <w:tc>
          <w:tcPr>
            <w:tcW w:w="4393" w:type="dxa"/>
          </w:tcPr>
          <w:p w:rsidR="000413BF" w:rsidRDefault="00707842">
            <w:pPr>
              <w:pStyle w:val="TableParagraph"/>
              <w:spacing w:line="228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Итого недостача /излишки по номенклатуре</w:t>
            </w:r>
          </w:p>
        </w:tc>
        <w:tc>
          <w:tcPr>
            <w:tcW w:w="6176" w:type="dxa"/>
            <w:gridSpan w:val="4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3BF">
        <w:trPr>
          <w:trHeight w:val="253"/>
        </w:trPr>
        <w:tc>
          <w:tcPr>
            <w:tcW w:w="4393" w:type="dxa"/>
          </w:tcPr>
          <w:p w:rsidR="000413BF" w:rsidRDefault="00707842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"Протеины":</w:t>
            </w:r>
          </w:p>
        </w:tc>
        <w:tc>
          <w:tcPr>
            <w:tcW w:w="2133" w:type="dxa"/>
          </w:tcPr>
          <w:p w:rsidR="000413BF" w:rsidRDefault="00707842">
            <w:pPr>
              <w:pStyle w:val="TableParagraph"/>
              <w:spacing w:line="233" w:lineRule="exact"/>
              <w:ind w:left="783" w:right="7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2039" w:type="dxa"/>
          </w:tcPr>
          <w:p w:rsidR="000413BF" w:rsidRDefault="00707842">
            <w:pPr>
              <w:pStyle w:val="TableParagraph"/>
              <w:spacing w:line="233" w:lineRule="exact"/>
              <w:ind w:left="776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33" w:lineRule="exact"/>
              <w:ind w:left="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676" w:type="dxa"/>
          </w:tcPr>
          <w:p w:rsidR="000413BF" w:rsidRDefault="00707842">
            <w:pPr>
              <w:pStyle w:val="TableParagraph"/>
              <w:spacing w:line="233" w:lineRule="exact"/>
              <w:ind w:right="5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0413BF">
        <w:trPr>
          <w:trHeight w:val="253"/>
        </w:trPr>
        <w:tc>
          <w:tcPr>
            <w:tcW w:w="4393" w:type="dxa"/>
          </w:tcPr>
          <w:p w:rsidR="000413BF" w:rsidRDefault="00707842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недостача /излишки по номенклатуре</w:t>
            </w:r>
          </w:p>
        </w:tc>
        <w:tc>
          <w:tcPr>
            <w:tcW w:w="2133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3BF">
        <w:trPr>
          <w:trHeight w:val="253"/>
        </w:trPr>
        <w:tc>
          <w:tcPr>
            <w:tcW w:w="4393" w:type="dxa"/>
          </w:tcPr>
          <w:p w:rsidR="000413BF" w:rsidRDefault="00707842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"Фитнес напитки":</w:t>
            </w:r>
          </w:p>
        </w:tc>
        <w:tc>
          <w:tcPr>
            <w:tcW w:w="2133" w:type="dxa"/>
          </w:tcPr>
          <w:p w:rsidR="000413BF" w:rsidRDefault="00707842">
            <w:pPr>
              <w:pStyle w:val="TableParagraph"/>
              <w:spacing w:line="233" w:lineRule="exact"/>
              <w:ind w:left="783" w:right="7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2039" w:type="dxa"/>
          </w:tcPr>
          <w:p w:rsidR="000413BF" w:rsidRDefault="00707842">
            <w:pPr>
              <w:pStyle w:val="TableParagraph"/>
              <w:spacing w:line="233" w:lineRule="exact"/>
              <w:ind w:left="776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33" w:lineRule="exact"/>
              <w:ind w:left="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676" w:type="dxa"/>
          </w:tcPr>
          <w:p w:rsidR="000413BF" w:rsidRDefault="00707842">
            <w:pPr>
              <w:pStyle w:val="TableParagraph"/>
              <w:spacing w:line="233" w:lineRule="exact"/>
              <w:ind w:right="5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0413BF">
        <w:trPr>
          <w:trHeight w:val="253"/>
        </w:trPr>
        <w:tc>
          <w:tcPr>
            <w:tcW w:w="4393" w:type="dxa"/>
          </w:tcPr>
          <w:p w:rsidR="000413BF" w:rsidRDefault="00707842">
            <w:pPr>
              <w:pStyle w:val="TableParagraph"/>
              <w:spacing w:line="233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недостача /излишки по номенклатуре</w:t>
            </w:r>
          </w:p>
        </w:tc>
        <w:tc>
          <w:tcPr>
            <w:tcW w:w="2133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9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3BF">
        <w:trPr>
          <w:trHeight w:val="248"/>
        </w:trPr>
        <w:tc>
          <w:tcPr>
            <w:tcW w:w="4393" w:type="dxa"/>
          </w:tcPr>
          <w:p w:rsidR="000413BF" w:rsidRDefault="00707842">
            <w:pPr>
              <w:pStyle w:val="TableParagraph"/>
              <w:spacing w:line="228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"Энергетики":</w:t>
            </w:r>
          </w:p>
        </w:tc>
        <w:tc>
          <w:tcPr>
            <w:tcW w:w="2133" w:type="dxa"/>
          </w:tcPr>
          <w:p w:rsidR="000413BF" w:rsidRDefault="00707842">
            <w:pPr>
              <w:pStyle w:val="TableParagraph"/>
              <w:spacing w:line="228" w:lineRule="exact"/>
              <w:ind w:left="783" w:right="7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2039" w:type="dxa"/>
          </w:tcPr>
          <w:p w:rsidR="000413BF" w:rsidRDefault="00707842">
            <w:pPr>
              <w:pStyle w:val="TableParagraph"/>
              <w:spacing w:line="228" w:lineRule="exact"/>
              <w:ind w:left="776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28" w:lineRule="exact"/>
              <w:ind w:left="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0,00р.</w:t>
            </w:r>
          </w:p>
        </w:tc>
        <w:tc>
          <w:tcPr>
            <w:tcW w:w="676" w:type="dxa"/>
          </w:tcPr>
          <w:p w:rsidR="000413BF" w:rsidRDefault="00707842">
            <w:pPr>
              <w:pStyle w:val="TableParagraph"/>
              <w:spacing w:line="228" w:lineRule="exact"/>
              <w:ind w:right="5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0413BF">
        <w:trPr>
          <w:trHeight w:val="556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2" w:type="dxa"/>
            <w:gridSpan w:val="2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8" w:type="dxa"/>
          </w:tcPr>
          <w:p w:rsidR="000413BF" w:rsidRDefault="000413BF"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 w:rsidR="000413BF" w:rsidRDefault="00707842">
            <w:pPr>
              <w:pStyle w:val="TableParagraph"/>
              <w:spacing w:line="238" w:lineRule="exact"/>
              <w:ind w:right="51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67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506"/>
        </w:trPr>
        <w:tc>
          <w:tcPr>
            <w:tcW w:w="4393" w:type="dxa"/>
          </w:tcPr>
          <w:p w:rsidR="000413BF" w:rsidRDefault="00707842">
            <w:pPr>
              <w:pStyle w:val="TableParagraph"/>
              <w:spacing w:before="1"/>
              <w:ind w:left="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по номенклатуре "Фитнес-бар":</w:t>
            </w:r>
          </w:p>
        </w:tc>
        <w:tc>
          <w:tcPr>
            <w:tcW w:w="4172" w:type="dxa"/>
            <w:gridSpan w:val="2"/>
          </w:tcPr>
          <w:p w:rsidR="000413BF" w:rsidRDefault="00707842">
            <w:pPr>
              <w:pStyle w:val="TableParagraph"/>
              <w:spacing w:line="249" w:lineRule="exact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недостача по количеству единиц товара:</w:t>
            </w: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52" w:lineRule="exact"/>
              <w:ind w:left="425" w:right="498" w:firstLine="2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 0,00</w:t>
            </w:r>
          </w:p>
        </w:tc>
        <w:tc>
          <w:tcPr>
            <w:tcW w:w="676" w:type="dxa"/>
          </w:tcPr>
          <w:p w:rsidR="000413BF" w:rsidRDefault="00707842">
            <w:pPr>
              <w:pStyle w:val="TableParagraph"/>
              <w:spacing w:line="249" w:lineRule="exact"/>
              <w:ind w:right="5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0413BF">
        <w:trPr>
          <w:trHeight w:val="253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2" w:type="dxa"/>
            <w:gridSpan w:val="2"/>
          </w:tcPr>
          <w:p w:rsidR="000413BF" w:rsidRDefault="00707842">
            <w:pPr>
              <w:pStyle w:val="TableParagraph"/>
              <w:spacing w:line="233" w:lineRule="exact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излишки по количеству единиц товара:</w:t>
            </w: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33" w:lineRule="exact"/>
              <w:ind w:right="51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</w:t>
            </w:r>
          </w:p>
        </w:tc>
        <w:tc>
          <w:tcPr>
            <w:tcW w:w="676" w:type="dxa"/>
          </w:tcPr>
          <w:p w:rsidR="000413BF" w:rsidRDefault="00707842">
            <w:pPr>
              <w:pStyle w:val="TableParagraph"/>
              <w:spacing w:line="233" w:lineRule="exact"/>
              <w:ind w:right="5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0413BF">
        <w:trPr>
          <w:trHeight w:val="251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2" w:type="dxa"/>
            <w:gridSpan w:val="2"/>
          </w:tcPr>
          <w:p w:rsidR="000413BF" w:rsidRDefault="00707842">
            <w:pPr>
              <w:pStyle w:val="TableParagraph"/>
              <w:spacing w:line="232" w:lineRule="exact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позиции товара, которые не числятся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32" w:lineRule="exact"/>
              <w:ind w:right="51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676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3BF">
        <w:trPr>
          <w:trHeight w:val="253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2" w:type="dxa"/>
            <w:gridSpan w:val="2"/>
          </w:tcPr>
          <w:p w:rsidR="000413BF" w:rsidRDefault="00707842">
            <w:pPr>
              <w:pStyle w:val="TableParagraph"/>
              <w:spacing w:line="233" w:lineRule="exact"/>
              <w:ind w:left="19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остатках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33" w:lineRule="exact"/>
              <w:ind w:right="51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</w:t>
            </w:r>
          </w:p>
        </w:tc>
        <w:tc>
          <w:tcPr>
            <w:tcW w:w="676" w:type="dxa"/>
          </w:tcPr>
          <w:p w:rsidR="000413BF" w:rsidRDefault="00707842">
            <w:pPr>
              <w:pStyle w:val="TableParagraph"/>
              <w:spacing w:line="233" w:lineRule="exact"/>
              <w:ind w:right="5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0413BF">
        <w:trPr>
          <w:trHeight w:val="253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2" w:type="dxa"/>
            <w:gridSpan w:val="2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33" w:lineRule="exact"/>
              <w:ind w:right="51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0,00</w:t>
            </w:r>
          </w:p>
        </w:tc>
        <w:tc>
          <w:tcPr>
            <w:tcW w:w="676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3BF">
        <w:trPr>
          <w:trHeight w:val="405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2" w:type="dxa"/>
            <w:gridSpan w:val="2"/>
          </w:tcPr>
          <w:p w:rsidR="000413BF" w:rsidRDefault="00707842">
            <w:pPr>
              <w:pStyle w:val="TableParagraph"/>
              <w:spacing w:line="248" w:lineRule="exact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товара в долгах:</w:t>
            </w: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48" w:lineRule="exact"/>
              <w:ind w:right="51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</w:t>
            </w:r>
          </w:p>
        </w:tc>
        <w:tc>
          <w:tcPr>
            <w:tcW w:w="676" w:type="dxa"/>
          </w:tcPr>
          <w:p w:rsidR="000413BF" w:rsidRDefault="00707842">
            <w:pPr>
              <w:pStyle w:val="TableParagraph"/>
              <w:spacing w:line="248" w:lineRule="exact"/>
              <w:ind w:right="5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0413BF">
        <w:trPr>
          <w:trHeight w:val="405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2" w:type="dxa"/>
            <w:gridSpan w:val="2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before="148" w:line="237" w:lineRule="exact"/>
              <w:ind w:right="514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0,00</w:t>
            </w:r>
          </w:p>
        </w:tc>
        <w:tc>
          <w:tcPr>
            <w:tcW w:w="67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53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2" w:type="dxa"/>
            <w:gridSpan w:val="2"/>
          </w:tcPr>
          <w:p w:rsidR="000413BF" w:rsidRDefault="00707842">
            <w:pPr>
              <w:pStyle w:val="TableParagraph"/>
              <w:spacing w:line="233" w:lineRule="exact"/>
              <w:ind w:left="19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недостача, количество единиц:</w:t>
            </w: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33" w:lineRule="exact"/>
              <w:ind w:right="51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676" w:type="dxa"/>
          </w:tcPr>
          <w:p w:rsidR="000413BF" w:rsidRDefault="00707842">
            <w:pPr>
              <w:pStyle w:val="TableParagraph"/>
              <w:spacing w:line="233" w:lineRule="exact"/>
              <w:ind w:right="50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</w:p>
        </w:tc>
      </w:tr>
      <w:tr w:rsidR="000413BF">
        <w:trPr>
          <w:trHeight w:val="253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2" w:type="dxa"/>
            <w:gridSpan w:val="2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33" w:lineRule="exact"/>
              <w:ind w:right="514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0,00</w:t>
            </w:r>
          </w:p>
        </w:tc>
        <w:tc>
          <w:tcPr>
            <w:tcW w:w="676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3BF">
        <w:trPr>
          <w:trHeight w:val="252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2" w:type="dxa"/>
            <w:gridSpan w:val="2"/>
          </w:tcPr>
          <w:p w:rsidR="000413BF" w:rsidRDefault="00707842">
            <w:pPr>
              <w:pStyle w:val="TableParagraph"/>
              <w:spacing w:line="232" w:lineRule="exact"/>
              <w:ind w:left="19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излишки, количество единиц:</w:t>
            </w: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32" w:lineRule="exact"/>
              <w:ind w:right="51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676" w:type="dxa"/>
          </w:tcPr>
          <w:p w:rsidR="000413BF" w:rsidRDefault="00707842">
            <w:pPr>
              <w:pStyle w:val="TableParagraph"/>
              <w:spacing w:line="232" w:lineRule="exact"/>
              <w:ind w:right="50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</w:p>
        </w:tc>
      </w:tr>
      <w:tr w:rsidR="000413BF">
        <w:trPr>
          <w:trHeight w:val="253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2" w:type="dxa"/>
            <w:gridSpan w:val="2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33" w:lineRule="exact"/>
              <w:ind w:right="514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0,00</w:t>
            </w:r>
          </w:p>
        </w:tc>
        <w:tc>
          <w:tcPr>
            <w:tcW w:w="676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13BF">
        <w:trPr>
          <w:trHeight w:val="787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2" w:type="dxa"/>
            <w:gridSpan w:val="2"/>
          </w:tcPr>
          <w:p w:rsidR="000413BF" w:rsidRDefault="00707842">
            <w:pPr>
              <w:pStyle w:val="TableParagraph"/>
              <w:spacing w:line="249" w:lineRule="exact"/>
              <w:ind w:left="19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количество товара в долгах:</w:t>
            </w:r>
          </w:p>
        </w:tc>
        <w:tc>
          <w:tcPr>
            <w:tcW w:w="1328" w:type="dxa"/>
          </w:tcPr>
          <w:p w:rsidR="000413BF" w:rsidRDefault="00707842">
            <w:pPr>
              <w:pStyle w:val="TableParagraph"/>
              <w:spacing w:line="249" w:lineRule="exact"/>
              <w:ind w:right="51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р.</w:t>
            </w:r>
          </w:p>
        </w:tc>
        <w:tc>
          <w:tcPr>
            <w:tcW w:w="676" w:type="dxa"/>
          </w:tcPr>
          <w:p w:rsidR="000413BF" w:rsidRDefault="00707842">
            <w:pPr>
              <w:pStyle w:val="TableParagraph"/>
              <w:spacing w:line="249" w:lineRule="exact"/>
              <w:ind w:right="50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</w:t>
            </w:r>
          </w:p>
        </w:tc>
      </w:tr>
      <w:tr w:rsidR="000413BF">
        <w:trPr>
          <w:trHeight w:val="496"/>
        </w:trPr>
        <w:tc>
          <w:tcPr>
            <w:tcW w:w="4393" w:type="dxa"/>
          </w:tcPr>
          <w:p w:rsidR="000413BF" w:rsidRDefault="00707842">
            <w:pPr>
              <w:pStyle w:val="TableParagraph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Инвентаризацию провели:</w:t>
            </w:r>
          </w:p>
        </w:tc>
        <w:tc>
          <w:tcPr>
            <w:tcW w:w="4172" w:type="dxa"/>
            <w:gridSpan w:val="2"/>
          </w:tcPr>
          <w:p w:rsidR="000413BF" w:rsidRDefault="00707842">
            <w:pPr>
              <w:pStyle w:val="TableParagraph"/>
              <w:tabs>
                <w:tab w:val="left" w:pos="2746"/>
                <w:tab w:val="left" w:pos="3238"/>
              </w:tabs>
              <w:ind w:left="4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ухгалтер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32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496"/>
        </w:trPr>
        <w:tc>
          <w:tcPr>
            <w:tcW w:w="4393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2" w:type="dxa"/>
            <w:gridSpan w:val="2"/>
          </w:tcPr>
          <w:p w:rsidR="000413BF" w:rsidRDefault="00707842">
            <w:pPr>
              <w:pStyle w:val="TableParagraph"/>
              <w:tabs>
                <w:tab w:val="left" w:pos="2746"/>
                <w:tab w:val="left" w:pos="3238"/>
              </w:tabs>
              <w:spacing w:line="251" w:lineRule="exact"/>
              <w:ind w:left="2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сервис-менеджер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1328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6" w:type="dxa"/>
          </w:tcPr>
          <w:p w:rsidR="000413BF" w:rsidRDefault="000413BF">
            <w:pPr>
              <w:pStyle w:val="TableParagraph"/>
              <w:rPr>
                <w:rFonts w:ascii="Times New Roman"/>
              </w:rPr>
            </w:pPr>
          </w:p>
        </w:tc>
      </w:tr>
      <w:tr w:rsidR="000413BF">
        <w:trPr>
          <w:trHeight w:val="251"/>
        </w:trPr>
        <w:tc>
          <w:tcPr>
            <w:tcW w:w="4393" w:type="dxa"/>
          </w:tcPr>
          <w:p w:rsidR="000413BF" w:rsidRDefault="00707842">
            <w:pPr>
              <w:pStyle w:val="TableParagraph"/>
              <w:spacing w:line="232" w:lineRule="exact"/>
              <w:ind w:left="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результатами инвентаризации согласны:</w:t>
            </w:r>
          </w:p>
        </w:tc>
        <w:tc>
          <w:tcPr>
            <w:tcW w:w="4172" w:type="dxa"/>
            <w:gridSpan w:val="2"/>
          </w:tcPr>
          <w:p w:rsidR="000413BF" w:rsidRDefault="00707842">
            <w:pPr>
              <w:pStyle w:val="TableParagraph"/>
              <w:spacing w:line="232" w:lineRule="exact"/>
              <w:ind w:left="5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лубом</w:t>
            </w:r>
          </w:p>
        </w:tc>
        <w:tc>
          <w:tcPr>
            <w:tcW w:w="1328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</w:tcPr>
          <w:p w:rsidR="000413BF" w:rsidRDefault="000413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413BF" w:rsidRDefault="004C7DF9">
      <w:pPr>
        <w:rPr>
          <w:sz w:val="2"/>
          <w:szCs w:val="2"/>
        </w:rPr>
      </w:pPr>
      <w:r w:rsidRPr="004C7DF9">
        <w:pict>
          <v:line id="_x0000_s1026" style="position:absolute;z-index:15728640;mso-position-horizontal-relative:page;mso-position-vertical-relative:page" from="395.85pt,409.3pt" to="406.9pt,409.3pt" strokeweight=".15569mm">
            <w10:wrap anchorx="page" anchory="page"/>
          </v:line>
        </w:pict>
      </w:r>
    </w:p>
    <w:sectPr w:rsidR="000413BF" w:rsidSect="000413BF">
      <w:pgSz w:w="11900" w:h="16840"/>
      <w:pgMar w:top="720" w:right="2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C2B46"/>
    <w:multiLevelType w:val="hybridMultilevel"/>
    <w:tmpl w:val="AC26DC1A"/>
    <w:lvl w:ilvl="0" w:tplc="511E5D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84C64D8">
      <w:numFmt w:val="bullet"/>
      <w:lvlText w:val="•"/>
      <w:lvlJc w:val="left"/>
      <w:pPr>
        <w:ind w:left="1119" w:hanging="360"/>
      </w:pPr>
      <w:rPr>
        <w:rFonts w:hint="default"/>
        <w:lang w:val="ru-RU" w:eastAsia="en-US" w:bidi="ar-SA"/>
      </w:rPr>
    </w:lvl>
    <w:lvl w:ilvl="2" w:tplc="335EFB92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3" w:tplc="B1AA3CB4">
      <w:numFmt w:val="bullet"/>
      <w:lvlText w:val="•"/>
      <w:lvlJc w:val="left"/>
      <w:pPr>
        <w:ind w:left="1719" w:hanging="360"/>
      </w:pPr>
      <w:rPr>
        <w:rFonts w:hint="default"/>
        <w:lang w:val="ru-RU" w:eastAsia="en-US" w:bidi="ar-SA"/>
      </w:rPr>
    </w:lvl>
    <w:lvl w:ilvl="4" w:tplc="1C6014B6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5" w:tplc="F834935E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6" w:tplc="ECF8A820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7" w:tplc="47FE3A76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8" w:tplc="44224E9A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</w:abstractNum>
  <w:abstractNum w:abstractNumId="1">
    <w:nsid w:val="3B9F7B85"/>
    <w:multiLevelType w:val="hybridMultilevel"/>
    <w:tmpl w:val="BDA4CDD8"/>
    <w:lvl w:ilvl="0" w:tplc="597ECDF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CC3EE824">
      <w:numFmt w:val="bullet"/>
      <w:lvlText w:val="•"/>
      <w:lvlJc w:val="left"/>
      <w:pPr>
        <w:ind w:left="1119" w:hanging="360"/>
      </w:pPr>
      <w:rPr>
        <w:rFonts w:hint="default"/>
        <w:lang w:val="ru-RU" w:eastAsia="en-US" w:bidi="ar-SA"/>
      </w:rPr>
    </w:lvl>
    <w:lvl w:ilvl="2" w:tplc="2F12435C">
      <w:numFmt w:val="bullet"/>
      <w:lvlText w:val="•"/>
      <w:lvlJc w:val="left"/>
      <w:pPr>
        <w:ind w:left="1419" w:hanging="360"/>
      </w:pPr>
      <w:rPr>
        <w:rFonts w:hint="default"/>
        <w:lang w:val="ru-RU" w:eastAsia="en-US" w:bidi="ar-SA"/>
      </w:rPr>
    </w:lvl>
    <w:lvl w:ilvl="3" w:tplc="94666FF2">
      <w:numFmt w:val="bullet"/>
      <w:lvlText w:val="•"/>
      <w:lvlJc w:val="left"/>
      <w:pPr>
        <w:ind w:left="1719" w:hanging="360"/>
      </w:pPr>
      <w:rPr>
        <w:rFonts w:hint="default"/>
        <w:lang w:val="ru-RU" w:eastAsia="en-US" w:bidi="ar-SA"/>
      </w:rPr>
    </w:lvl>
    <w:lvl w:ilvl="4" w:tplc="3460C284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5" w:tplc="EB8AB0FA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6" w:tplc="1826EF4A">
      <w:numFmt w:val="bullet"/>
      <w:lvlText w:val="•"/>
      <w:lvlJc w:val="left"/>
      <w:pPr>
        <w:ind w:left="2618" w:hanging="360"/>
      </w:pPr>
      <w:rPr>
        <w:rFonts w:hint="default"/>
        <w:lang w:val="ru-RU" w:eastAsia="en-US" w:bidi="ar-SA"/>
      </w:rPr>
    </w:lvl>
    <w:lvl w:ilvl="7" w:tplc="8F726FC4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8" w:tplc="46AA5C6E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</w:abstractNum>
  <w:abstractNum w:abstractNumId="2">
    <w:nsid w:val="3F513C18"/>
    <w:multiLevelType w:val="hybridMultilevel"/>
    <w:tmpl w:val="3A02D738"/>
    <w:lvl w:ilvl="0" w:tplc="FA205E8C">
      <w:numFmt w:val="bullet"/>
      <w:lvlText w:val=""/>
      <w:lvlJc w:val="left"/>
      <w:pPr>
        <w:ind w:left="939" w:hanging="360"/>
      </w:pPr>
      <w:rPr>
        <w:rFonts w:hint="default"/>
        <w:w w:val="99"/>
        <w:lang w:val="ru-RU" w:eastAsia="en-US" w:bidi="ar-SA"/>
      </w:rPr>
    </w:lvl>
    <w:lvl w:ilvl="1" w:tplc="AE6C096A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2" w:tplc="66BCD0F0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3" w:tplc="41E667DA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4" w:tplc="923A20C0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5" w:tplc="E18AF648">
      <w:numFmt w:val="bullet"/>
      <w:lvlText w:val="•"/>
      <w:lvlJc w:val="left"/>
      <w:pPr>
        <w:ind w:left="6030" w:hanging="360"/>
      </w:pPr>
      <w:rPr>
        <w:rFonts w:hint="default"/>
        <w:lang w:val="ru-RU" w:eastAsia="en-US" w:bidi="ar-SA"/>
      </w:rPr>
    </w:lvl>
    <w:lvl w:ilvl="6" w:tplc="C3A068E4">
      <w:numFmt w:val="bullet"/>
      <w:lvlText w:val="•"/>
      <w:lvlJc w:val="left"/>
      <w:pPr>
        <w:ind w:left="7048" w:hanging="360"/>
      </w:pPr>
      <w:rPr>
        <w:rFonts w:hint="default"/>
        <w:lang w:val="ru-RU" w:eastAsia="en-US" w:bidi="ar-SA"/>
      </w:rPr>
    </w:lvl>
    <w:lvl w:ilvl="7" w:tplc="59068D2A">
      <w:numFmt w:val="bullet"/>
      <w:lvlText w:val="•"/>
      <w:lvlJc w:val="left"/>
      <w:pPr>
        <w:ind w:left="8066" w:hanging="360"/>
      </w:pPr>
      <w:rPr>
        <w:rFonts w:hint="default"/>
        <w:lang w:val="ru-RU" w:eastAsia="en-US" w:bidi="ar-SA"/>
      </w:rPr>
    </w:lvl>
    <w:lvl w:ilvl="8" w:tplc="FE20A878">
      <w:numFmt w:val="bullet"/>
      <w:lvlText w:val="•"/>
      <w:lvlJc w:val="left"/>
      <w:pPr>
        <w:ind w:left="9084" w:hanging="360"/>
      </w:pPr>
      <w:rPr>
        <w:rFonts w:hint="default"/>
        <w:lang w:val="ru-RU" w:eastAsia="en-US" w:bidi="ar-SA"/>
      </w:rPr>
    </w:lvl>
  </w:abstractNum>
  <w:abstractNum w:abstractNumId="3">
    <w:nsid w:val="44495FBE"/>
    <w:multiLevelType w:val="hybridMultilevel"/>
    <w:tmpl w:val="3496AF9E"/>
    <w:lvl w:ilvl="0" w:tplc="BD9CBFE8">
      <w:start w:val="1"/>
      <w:numFmt w:val="decimal"/>
      <w:lvlText w:val="%1."/>
      <w:lvlJc w:val="left"/>
      <w:pPr>
        <w:ind w:left="3773" w:hanging="295"/>
        <w:jc w:val="left"/>
      </w:pPr>
      <w:rPr>
        <w:rFonts w:ascii="Georgia" w:eastAsia="Georgia" w:hAnsi="Georgia" w:cs="Georgia" w:hint="default"/>
        <w:b/>
        <w:bCs/>
        <w:spacing w:val="-1"/>
        <w:w w:val="99"/>
        <w:sz w:val="34"/>
        <w:szCs w:val="34"/>
        <w:lang w:val="ru-RU" w:eastAsia="en-US" w:bidi="ar-SA"/>
      </w:rPr>
    </w:lvl>
    <w:lvl w:ilvl="1" w:tplc="E168E65E">
      <w:numFmt w:val="none"/>
      <w:lvlText w:val=""/>
      <w:lvlJc w:val="left"/>
      <w:pPr>
        <w:tabs>
          <w:tab w:val="num" w:pos="360"/>
        </w:tabs>
      </w:pPr>
    </w:lvl>
    <w:lvl w:ilvl="2" w:tplc="59FA437C">
      <w:numFmt w:val="bullet"/>
      <w:lvlText w:val="•"/>
      <w:lvlJc w:val="left"/>
      <w:pPr>
        <w:ind w:left="5004" w:hanging="443"/>
      </w:pPr>
      <w:rPr>
        <w:rFonts w:hint="default"/>
        <w:lang w:val="ru-RU" w:eastAsia="en-US" w:bidi="ar-SA"/>
      </w:rPr>
    </w:lvl>
    <w:lvl w:ilvl="3" w:tplc="3C4C89E8">
      <w:numFmt w:val="bullet"/>
      <w:lvlText w:val="•"/>
      <w:lvlJc w:val="left"/>
      <w:pPr>
        <w:ind w:left="5768" w:hanging="443"/>
      </w:pPr>
      <w:rPr>
        <w:rFonts w:hint="default"/>
        <w:lang w:val="ru-RU" w:eastAsia="en-US" w:bidi="ar-SA"/>
      </w:rPr>
    </w:lvl>
    <w:lvl w:ilvl="4" w:tplc="33C8C5B8">
      <w:numFmt w:val="bullet"/>
      <w:lvlText w:val="•"/>
      <w:lvlJc w:val="left"/>
      <w:pPr>
        <w:ind w:left="6533" w:hanging="443"/>
      </w:pPr>
      <w:rPr>
        <w:rFonts w:hint="default"/>
        <w:lang w:val="ru-RU" w:eastAsia="en-US" w:bidi="ar-SA"/>
      </w:rPr>
    </w:lvl>
    <w:lvl w:ilvl="5" w:tplc="A88A436A">
      <w:numFmt w:val="bullet"/>
      <w:lvlText w:val="•"/>
      <w:lvlJc w:val="left"/>
      <w:pPr>
        <w:ind w:left="7297" w:hanging="443"/>
      </w:pPr>
      <w:rPr>
        <w:rFonts w:hint="default"/>
        <w:lang w:val="ru-RU" w:eastAsia="en-US" w:bidi="ar-SA"/>
      </w:rPr>
    </w:lvl>
    <w:lvl w:ilvl="6" w:tplc="83D87A44">
      <w:numFmt w:val="bullet"/>
      <w:lvlText w:val="•"/>
      <w:lvlJc w:val="left"/>
      <w:pPr>
        <w:ind w:left="8062" w:hanging="443"/>
      </w:pPr>
      <w:rPr>
        <w:rFonts w:hint="default"/>
        <w:lang w:val="ru-RU" w:eastAsia="en-US" w:bidi="ar-SA"/>
      </w:rPr>
    </w:lvl>
    <w:lvl w:ilvl="7" w:tplc="236AE3D6">
      <w:numFmt w:val="bullet"/>
      <w:lvlText w:val="•"/>
      <w:lvlJc w:val="left"/>
      <w:pPr>
        <w:ind w:left="8826" w:hanging="443"/>
      </w:pPr>
      <w:rPr>
        <w:rFonts w:hint="default"/>
        <w:lang w:val="ru-RU" w:eastAsia="en-US" w:bidi="ar-SA"/>
      </w:rPr>
    </w:lvl>
    <w:lvl w:ilvl="8" w:tplc="4CD275E6">
      <w:numFmt w:val="bullet"/>
      <w:lvlText w:val="•"/>
      <w:lvlJc w:val="left"/>
      <w:pPr>
        <w:ind w:left="9591" w:hanging="443"/>
      </w:pPr>
      <w:rPr>
        <w:rFonts w:hint="default"/>
        <w:lang w:val="ru-RU" w:eastAsia="en-US" w:bidi="ar-SA"/>
      </w:rPr>
    </w:lvl>
  </w:abstractNum>
  <w:abstractNum w:abstractNumId="4">
    <w:nsid w:val="5A6B797F"/>
    <w:multiLevelType w:val="hybridMultilevel"/>
    <w:tmpl w:val="88F223B0"/>
    <w:lvl w:ilvl="0" w:tplc="75768B52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CC038E0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40AA0F1A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3" w:tplc="B56ED1A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4" w:tplc="E34A20D0">
      <w:numFmt w:val="bullet"/>
      <w:lvlText w:val="•"/>
      <w:lvlJc w:val="left"/>
      <w:pPr>
        <w:ind w:left="2055" w:hanging="360"/>
      </w:pPr>
      <w:rPr>
        <w:rFonts w:hint="default"/>
        <w:lang w:val="ru-RU" w:eastAsia="en-US" w:bidi="ar-SA"/>
      </w:rPr>
    </w:lvl>
    <w:lvl w:ilvl="5" w:tplc="1244012C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6" w:tplc="3E9E96A0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7" w:tplc="0356582C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8" w:tplc="28C8E81E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</w:abstractNum>
  <w:abstractNum w:abstractNumId="5">
    <w:nsid w:val="62F939A2"/>
    <w:multiLevelType w:val="hybridMultilevel"/>
    <w:tmpl w:val="516E58FA"/>
    <w:lvl w:ilvl="0" w:tplc="CCEAC5AC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029EE63C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4D46C650">
      <w:numFmt w:val="bullet"/>
      <w:lvlText w:val="•"/>
      <w:lvlJc w:val="left"/>
      <w:pPr>
        <w:ind w:left="1467" w:hanging="360"/>
      </w:pPr>
      <w:rPr>
        <w:rFonts w:hint="default"/>
        <w:lang w:val="ru-RU" w:eastAsia="en-US" w:bidi="ar-SA"/>
      </w:rPr>
    </w:lvl>
    <w:lvl w:ilvl="3" w:tplc="8690B59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4" w:tplc="44FCFFF4">
      <w:numFmt w:val="bullet"/>
      <w:lvlText w:val="•"/>
      <w:lvlJc w:val="left"/>
      <w:pPr>
        <w:ind w:left="2055" w:hanging="360"/>
      </w:pPr>
      <w:rPr>
        <w:rFonts w:hint="default"/>
        <w:lang w:val="ru-RU" w:eastAsia="en-US" w:bidi="ar-SA"/>
      </w:rPr>
    </w:lvl>
    <w:lvl w:ilvl="5" w:tplc="F5520FC2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6" w:tplc="C67066F4">
      <w:numFmt w:val="bullet"/>
      <w:lvlText w:val="•"/>
      <w:lvlJc w:val="left"/>
      <w:pPr>
        <w:ind w:left="2642" w:hanging="360"/>
      </w:pPr>
      <w:rPr>
        <w:rFonts w:hint="default"/>
        <w:lang w:val="ru-RU" w:eastAsia="en-US" w:bidi="ar-SA"/>
      </w:rPr>
    </w:lvl>
    <w:lvl w:ilvl="7" w:tplc="0CD6D0E2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8" w:tplc="26DE7D56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13BF"/>
    <w:rsid w:val="000413BF"/>
    <w:rsid w:val="000A12D5"/>
    <w:rsid w:val="00300251"/>
    <w:rsid w:val="003E6E3C"/>
    <w:rsid w:val="004A19EF"/>
    <w:rsid w:val="004C7DF9"/>
    <w:rsid w:val="00585EDA"/>
    <w:rsid w:val="005C5410"/>
    <w:rsid w:val="0063724E"/>
    <w:rsid w:val="00707842"/>
    <w:rsid w:val="009212AD"/>
    <w:rsid w:val="00BB2B46"/>
    <w:rsid w:val="00C009BB"/>
    <w:rsid w:val="00E0106F"/>
    <w:rsid w:val="00EA0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9" type="connector" idref="#_x0000_s1042"/>
        <o:r id="V:Rule20" type="connector" idref="#_x0000_s1036"/>
        <o:r id="V:Rule21" type="connector" idref="#_x0000_s1038"/>
        <o:r id="V:Rule22" type="connector" idref="#_x0000_s1051"/>
        <o:r id="V:Rule23" type="connector" idref="#_x0000_s1047"/>
        <o:r id="V:Rule24" type="connector" idref="#_x0000_s1040"/>
        <o:r id="V:Rule25" type="connector" idref="#_x0000_s1060"/>
        <o:r id="V:Rule26" type="connector" idref="#_x0000_s1056"/>
        <o:r id="V:Rule27" type="connector" idref="#_x0000_s1037"/>
        <o:r id="V:Rule28" type="connector" idref="#_x0000_s1049"/>
        <o:r id="V:Rule29" type="connector" idref="#_x0000_s1028"/>
        <o:r id="V:Rule30" type="connector" idref="#_x0000_s1055"/>
        <o:r id="V:Rule31" type="connector" idref="#_x0000_s1057"/>
        <o:r id="V:Rule32" type="connector" idref="#_x0000_s1044"/>
        <o:r id="V:Rule33" type="connector" idref="#_x0000_s1030"/>
        <o:r id="V:Rule34" type="connector" idref="#_x0000_s1058"/>
        <o:r id="V:Rule35" type="connector" idref="#_x0000_s1053"/>
        <o:r id="V:Rule3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13BF"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13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13B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413BF"/>
    <w:pPr>
      <w:spacing w:before="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413BF"/>
    <w:pPr>
      <w:spacing w:before="149"/>
      <w:ind w:left="220"/>
      <w:outlineLvl w:val="2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0413BF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0413BF"/>
  </w:style>
  <w:style w:type="paragraph" w:styleId="a5">
    <w:name w:val="Balloon Text"/>
    <w:basedOn w:val="a"/>
    <w:link w:val="a6"/>
    <w:uiPriority w:val="99"/>
    <w:semiHidden/>
    <w:unhideWhenUsed/>
    <w:rsid w:val="005C54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10"/>
    <w:rPr>
      <w:rFonts w:ascii="Tahoma" w:eastAsia="Georg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&lt;4D6963726F736F667420576F7264202D20D1D2C0CDC4C0D0D220C8EDE2E5EDF2E0F0E8E7E0F6E8FF&gt;</vt:lpstr>
    </vt:vector>
  </TitlesOfParts>
  <Company/>
  <LinksUpToDate>false</LinksUpToDate>
  <CharactersWithSpaces>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&lt;4D6963726F736F667420576F7264202D20D1D2C0CDC4C0D0D220C8EDE2E5EDF2E0F0E8E7E0F6E8FF&gt;</dc:title>
  <dc:creator>dexp1</dc:creator>
  <cp:lastModifiedBy>packard bell</cp:lastModifiedBy>
  <cp:revision>3</cp:revision>
  <dcterms:created xsi:type="dcterms:W3CDTF">2020-03-31T06:10:00Z</dcterms:created>
  <dcterms:modified xsi:type="dcterms:W3CDTF">2020-04-14T17:47:00Z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2020-03-30T00:00:00Z</vt:filetime>
  </property>
</Properties>
</file>