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E71" w:rsidRDefault="006A6E71">
      <w:pPr>
        <w:rPr>
          <w:rFonts w:ascii="Georgia" w:hAnsi="Georgia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1D20DB" wp14:editId="27825896">
            <wp:simplePos x="0" y="0"/>
            <wp:positionH relativeFrom="column">
              <wp:posOffset>5534025</wp:posOffset>
            </wp:positionH>
            <wp:positionV relativeFrom="paragraph">
              <wp:posOffset>-454025</wp:posOffset>
            </wp:positionV>
            <wp:extent cx="2524125" cy="2930525"/>
            <wp:effectExtent l="0" t="0" r="9525" b="3175"/>
            <wp:wrapTight wrapText="bothSides">
              <wp:wrapPolygon edited="0">
                <wp:start x="14672" y="140"/>
                <wp:lineTo x="14346" y="702"/>
                <wp:lineTo x="14020" y="2668"/>
                <wp:lineTo x="11900" y="7161"/>
                <wp:lineTo x="9129" y="7723"/>
                <wp:lineTo x="8477" y="8144"/>
                <wp:lineTo x="8803" y="11654"/>
                <wp:lineTo x="4728" y="13901"/>
                <wp:lineTo x="2771" y="14603"/>
                <wp:lineTo x="978" y="15726"/>
                <wp:lineTo x="0" y="17832"/>
                <wp:lineTo x="0" y="18956"/>
                <wp:lineTo x="7499" y="20641"/>
                <wp:lineTo x="9618" y="20641"/>
                <wp:lineTo x="9618" y="21483"/>
                <wp:lineTo x="18584" y="21483"/>
                <wp:lineTo x="18747" y="18394"/>
                <wp:lineTo x="19399" y="18394"/>
                <wp:lineTo x="21518" y="16709"/>
                <wp:lineTo x="21518" y="7723"/>
                <wp:lineTo x="19725" y="7161"/>
                <wp:lineTo x="18095" y="4914"/>
                <wp:lineTo x="17443" y="2668"/>
                <wp:lineTo x="17443" y="702"/>
                <wp:lineTo x="17117" y="140"/>
                <wp:lineTo x="14672" y="140"/>
              </wp:wrapPolygon>
            </wp:wrapTight>
            <wp:docPr id="2" name="Рисунок 2" descr="http://beautyroll.ru/img/product-beautyr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autyroll.ru/img/product-beautyrol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B50" w:rsidRPr="000464EA">
        <w:rPr>
          <w:rFonts w:ascii="Georgia" w:hAnsi="Georgia"/>
          <w:bCs/>
          <w:sz w:val="24"/>
        </w:rPr>
        <w:t xml:space="preserve">Роликовый тренажер – это уникальный и интересный по конструкции снаряд, </w:t>
      </w:r>
    </w:p>
    <w:p w:rsidR="006A6E71" w:rsidRDefault="00866B50">
      <w:pPr>
        <w:rPr>
          <w:rFonts w:ascii="Georgia" w:hAnsi="Georgia"/>
          <w:bCs/>
          <w:sz w:val="24"/>
        </w:rPr>
      </w:pPr>
      <w:proofErr w:type="gramStart"/>
      <w:r w:rsidRPr="000464EA">
        <w:rPr>
          <w:rFonts w:ascii="Georgia" w:hAnsi="Georgia"/>
          <w:bCs/>
          <w:sz w:val="24"/>
        </w:rPr>
        <w:t>состоящий</w:t>
      </w:r>
      <w:proofErr w:type="gramEnd"/>
      <w:r w:rsidRPr="000464EA">
        <w:rPr>
          <w:rFonts w:ascii="Georgia" w:hAnsi="Georgia"/>
          <w:bCs/>
          <w:sz w:val="24"/>
        </w:rPr>
        <w:t xml:space="preserve"> из множества разных по диаметру роликов,</w:t>
      </w:r>
      <w:r w:rsidR="006A6E71" w:rsidRPr="006A6E71">
        <w:rPr>
          <w:noProof/>
          <w:lang w:eastAsia="ru-RU"/>
        </w:rPr>
        <w:t xml:space="preserve"> </w:t>
      </w:r>
    </w:p>
    <w:p w:rsidR="006A6E71" w:rsidRDefault="00866B50">
      <w:p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 которые при вращении массируют проблемные зоны и буквально </w:t>
      </w:r>
    </w:p>
    <w:p w:rsidR="00866B50" w:rsidRPr="000464EA" w:rsidRDefault="00866B50">
      <w:p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«разбивают» жировые бугорки. </w:t>
      </w:r>
    </w:p>
    <w:p w:rsidR="006A6E71" w:rsidRDefault="006A6E71" w:rsidP="00C06214">
      <w:pPr>
        <w:jc w:val="right"/>
        <w:rPr>
          <w:rFonts w:ascii="Georgia" w:hAnsi="Georgia"/>
          <w:b/>
          <w:bCs/>
          <w:color w:val="FF0000"/>
          <w:sz w:val="24"/>
        </w:rPr>
      </w:pPr>
    </w:p>
    <w:p w:rsidR="006A6E71" w:rsidRDefault="006A6E71" w:rsidP="00C06214">
      <w:pPr>
        <w:jc w:val="right"/>
        <w:rPr>
          <w:rFonts w:ascii="Georgia" w:hAnsi="Georgia"/>
          <w:b/>
          <w:bCs/>
          <w:color w:val="FF0000"/>
          <w:sz w:val="24"/>
        </w:rPr>
      </w:pPr>
    </w:p>
    <w:p w:rsidR="006A6E71" w:rsidRDefault="006A6E71" w:rsidP="00C06214">
      <w:pPr>
        <w:jc w:val="right"/>
        <w:rPr>
          <w:rFonts w:ascii="Georgia" w:hAnsi="Georgia"/>
          <w:b/>
          <w:bCs/>
          <w:color w:val="FF0000"/>
          <w:sz w:val="24"/>
        </w:rPr>
      </w:pPr>
    </w:p>
    <w:p w:rsidR="00866B50" w:rsidRPr="000464EA" w:rsidRDefault="00866B50" w:rsidP="00C06214">
      <w:pPr>
        <w:jc w:val="right"/>
        <w:rPr>
          <w:rFonts w:ascii="Georgia" w:hAnsi="Georgia"/>
          <w:bCs/>
          <w:sz w:val="24"/>
        </w:rPr>
      </w:pPr>
      <w:r w:rsidRPr="00C06214">
        <w:rPr>
          <w:rFonts w:ascii="Georgia" w:hAnsi="Georgia"/>
          <w:b/>
          <w:bCs/>
          <w:color w:val="FF0000"/>
          <w:sz w:val="24"/>
        </w:rPr>
        <w:t>КАК ДЕЙСТВУЕТ ТРЕНАЖЕР?</w:t>
      </w:r>
      <w:r w:rsidRPr="00C06214">
        <w:rPr>
          <w:rFonts w:ascii="Georgia" w:hAnsi="Georgia"/>
          <w:bCs/>
          <w:color w:val="FF0000"/>
          <w:sz w:val="24"/>
        </w:rPr>
        <w:t xml:space="preserve"> </w:t>
      </w:r>
    </w:p>
    <w:p w:rsidR="00C06214" w:rsidRDefault="00866B50">
      <w:p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Каждый деревянный ролик, которым оснащен прибор, оказывает максимально интенсивное воздействие на кожу и мягкие ткани. Достигается эффект активного </w:t>
      </w:r>
      <w:proofErr w:type="spellStart"/>
      <w:r w:rsidRPr="000464EA">
        <w:rPr>
          <w:rFonts w:ascii="Georgia" w:hAnsi="Georgia"/>
          <w:bCs/>
          <w:sz w:val="24"/>
        </w:rPr>
        <w:t>лимфодренажа</w:t>
      </w:r>
      <w:proofErr w:type="spellEnd"/>
      <w:r w:rsidRPr="000464EA">
        <w:rPr>
          <w:rFonts w:ascii="Georgia" w:hAnsi="Georgia"/>
          <w:bCs/>
          <w:sz w:val="24"/>
        </w:rPr>
        <w:t xml:space="preserve"> и </w:t>
      </w:r>
      <w:proofErr w:type="spellStart"/>
      <w:r w:rsidRPr="000464EA">
        <w:rPr>
          <w:rFonts w:ascii="Georgia" w:hAnsi="Georgia"/>
          <w:bCs/>
          <w:sz w:val="24"/>
        </w:rPr>
        <w:t>липолиза</w:t>
      </w:r>
      <w:proofErr w:type="spellEnd"/>
      <w:r w:rsidRPr="000464EA">
        <w:rPr>
          <w:rFonts w:ascii="Georgia" w:hAnsi="Georgia"/>
          <w:bCs/>
          <w:sz w:val="24"/>
        </w:rPr>
        <w:t xml:space="preserve">, активируется местное кровообращение, стимулируются метаболические процессы в мягких тканях. </w:t>
      </w:r>
    </w:p>
    <w:p w:rsidR="00C06214" w:rsidRDefault="00866B50">
      <w:p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В итоге вы получаете не только стремительное похудение: улучшается качество вашей кожи, она становится гладкой и упругой, исчезает «апельсиновая корочка» и растяжки. </w:t>
      </w:r>
    </w:p>
    <w:p w:rsidR="00866B50" w:rsidRPr="000464EA" w:rsidRDefault="00866B50">
      <w:p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По сути, действие аппарата сопоставимо с эффектом мануального массажа, но в случае с тренажером охватываются более обширные зоны, которые нуждаются в коррекции. Каждое снаряжение оснащено специальным пультом управления, который позволяет задавать нужный режим и интенсивность выполняемого массажа. </w:t>
      </w:r>
    </w:p>
    <w:p w:rsidR="00866B50" w:rsidRPr="00C06214" w:rsidRDefault="00866B50" w:rsidP="00C06214">
      <w:pPr>
        <w:jc w:val="center"/>
        <w:rPr>
          <w:rFonts w:ascii="Georgia" w:hAnsi="Georgia"/>
          <w:b/>
          <w:bCs/>
          <w:color w:val="FF0000"/>
          <w:sz w:val="24"/>
        </w:rPr>
      </w:pPr>
      <w:r w:rsidRPr="00C06214">
        <w:rPr>
          <w:rFonts w:ascii="Georgia" w:hAnsi="Georgia"/>
          <w:b/>
          <w:bCs/>
          <w:color w:val="FF0000"/>
          <w:sz w:val="24"/>
        </w:rPr>
        <w:t>ПОКАЗАНИЯ К ИСПОЛЬЗОВАНИЮ И КОНКРЕТНЫЕ ЭФФЕКТЫ</w:t>
      </w:r>
      <w:r w:rsidR="00C06214">
        <w:rPr>
          <w:rFonts w:ascii="Georgia" w:hAnsi="Georgia"/>
          <w:b/>
          <w:bCs/>
          <w:color w:val="FF0000"/>
          <w:sz w:val="24"/>
        </w:rPr>
        <w:t>.</w:t>
      </w:r>
    </w:p>
    <w:p w:rsidR="00866B50" w:rsidRPr="000464EA" w:rsidRDefault="00866B50" w:rsidP="00866B50">
      <w:p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Классический роликовый тренажер представляет собой барабан, замкнутый с двух сторон параллельными «ручками». Его использование осуществляется следующим образом: вы опираетесь руками о боковины прибора и располагаете на его рабочей части свою проблемную зону (зачастую женщины работают над бедрами и ягодицами). Устанавливается определенный режим, регулируется интенсивность выполняемого массажа. </w:t>
      </w:r>
    </w:p>
    <w:p w:rsidR="000464EA" w:rsidRPr="00C06214" w:rsidRDefault="00866B50" w:rsidP="000464EA">
      <w:pPr>
        <w:pStyle w:val="a4"/>
        <w:rPr>
          <w:rFonts w:ascii="Georgia" w:hAnsi="Georgia"/>
          <w:b/>
          <w:bCs/>
          <w:sz w:val="24"/>
        </w:rPr>
      </w:pPr>
      <w:r w:rsidRPr="00C06214">
        <w:rPr>
          <w:rFonts w:ascii="Georgia" w:hAnsi="Georgia"/>
          <w:b/>
          <w:bCs/>
          <w:sz w:val="24"/>
        </w:rPr>
        <w:t>Роликовый тренажер-барабан справляется со следующими задачами:</w:t>
      </w:r>
    </w:p>
    <w:p w:rsidR="00866B50" w:rsidRPr="000464EA" w:rsidRDefault="00866B50" w:rsidP="00866B50">
      <w:pPr>
        <w:pStyle w:val="a4"/>
        <w:numPr>
          <w:ilvl w:val="0"/>
          <w:numId w:val="1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 Точечная коррекция проблемных зон. Каждая женщина наверняка знает о таких понятиях, как «жировые депо», или «жировые ловушки». На нашем теле существуют места обильного скопления подкожно-жировой клетчатки, которые не так-то просто скорректировать привычными способами. Грубо говоря, сколько бы вы ни соблюдали диет, и к каким бы эффективным </w:t>
      </w:r>
      <w:r w:rsidRPr="000464EA">
        <w:rPr>
          <w:rFonts w:ascii="Georgia" w:hAnsi="Georgia"/>
          <w:bCs/>
          <w:sz w:val="24"/>
        </w:rPr>
        <w:lastRenderedPageBreak/>
        <w:t xml:space="preserve">тренировкам ни прибегали, жир на этих местах никуда не девается. Именно роликовый тренажер способен в кратчайшие сроки решить эту проблему. Под его действием активируются местные обменные </w:t>
      </w:r>
      <w:r w:rsidR="00C06214" w:rsidRPr="000464EA">
        <w:rPr>
          <w:rFonts w:ascii="Georgia" w:hAnsi="Georgia"/>
          <w:bCs/>
          <w:sz w:val="24"/>
        </w:rPr>
        <w:t>процессы,</w:t>
      </w:r>
      <w:r w:rsidRPr="000464EA">
        <w:rPr>
          <w:rFonts w:ascii="Georgia" w:hAnsi="Georgia"/>
          <w:bCs/>
          <w:sz w:val="24"/>
        </w:rPr>
        <w:t xml:space="preserve"> и происходит стремительное расщепление жиров. Вы также можете использовать специальные ручные роликовые тренажеры для пресса;</w:t>
      </w:r>
    </w:p>
    <w:p w:rsidR="00866B50" w:rsidRPr="000464EA" w:rsidRDefault="00866B50" w:rsidP="00866B50">
      <w:pPr>
        <w:pStyle w:val="a4"/>
        <w:numPr>
          <w:ilvl w:val="0"/>
          <w:numId w:val="1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 Вывод шлаков. Зашлакованность крови и тканевых жидкостей приводит к засто</w:t>
      </w:r>
      <w:r w:rsidR="00C06214">
        <w:rPr>
          <w:rFonts w:ascii="Georgia" w:hAnsi="Georgia"/>
          <w:bCs/>
          <w:sz w:val="24"/>
        </w:rPr>
        <w:t>йным явлениям. Нарушается лимфа</w:t>
      </w:r>
      <w:r w:rsidRPr="000464EA">
        <w:rPr>
          <w:rFonts w:ascii="Georgia" w:hAnsi="Georgia"/>
          <w:bCs/>
          <w:sz w:val="24"/>
        </w:rPr>
        <w:t xml:space="preserve"> и кровоток, кожа становится грубой и дряблой, появляются скрытые и явные отеки. Кстати, именно последние способствуют избыточному накоплению жира в подкожной клетчатке, о чем многие из нас даже не подозревают. Роликовый тренажер помогает быстро и эффективно вывести из организма шлаки, токсины, соли натрия, ядовитые вещества, продукты распада и гниения. Данное действие достигается за счет стимуляции метаболизма;</w:t>
      </w:r>
    </w:p>
    <w:p w:rsidR="00866B50" w:rsidRPr="000464EA" w:rsidRDefault="00866B50" w:rsidP="00866B50">
      <w:pPr>
        <w:pStyle w:val="a4"/>
        <w:numPr>
          <w:ilvl w:val="0"/>
          <w:numId w:val="1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 Устранение растяжек и целлюлита. Если наша кожа не имеет должной эластичности, а сосуды уплощаются, будучи сдавленными между жировых бляшек, происходи</w:t>
      </w:r>
      <w:r w:rsidR="00C06214">
        <w:rPr>
          <w:rFonts w:ascii="Georgia" w:hAnsi="Georgia"/>
          <w:bCs/>
          <w:sz w:val="24"/>
        </w:rPr>
        <w:t>т формирование целлюлита и растяжек</w:t>
      </w:r>
      <w:r w:rsidRPr="000464EA">
        <w:rPr>
          <w:rFonts w:ascii="Georgia" w:hAnsi="Georgia"/>
          <w:bCs/>
          <w:sz w:val="24"/>
        </w:rPr>
        <w:t xml:space="preserve">. </w:t>
      </w:r>
      <w:r w:rsidR="00C06214">
        <w:rPr>
          <w:rFonts w:ascii="Georgia" w:hAnsi="Georgia"/>
          <w:bCs/>
          <w:sz w:val="24"/>
        </w:rPr>
        <w:t xml:space="preserve"> </w:t>
      </w:r>
      <w:r w:rsidRPr="000464EA">
        <w:rPr>
          <w:rFonts w:ascii="Georgia" w:hAnsi="Georgia"/>
          <w:bCs/>
          <w:sz w:val="24"/>
        </w:rPr>
        <w:t>Мембранный потенциал клеток вашей кожи постепенно начнет пробуждаться, дерма начнет активно синтезировать фибробласты, продуцирующие коллаген и эластин, поверхность кожи станет напитанной, эластичной и упругой, ликвидируется «апельсиновая корка» и растяжки, даже если они возникли на гормональной почве.</w:t>
      </w:r>
    </w:p>
    <w:p w:rsidR="00866B50" w:rsidRPr="000464EA" w:rsidRDefault="00866B50" w:rsidP="00866B50">
      <w:pPr>
        <w:pStyle w:val="a4"/>
        <w:rPr>
          <w:rFonts w:ascii="Georgia" w:hAnsi="Georgia"/>
          <w:bCs/>
          <w:sz w:val="24"/>
        </w:rPr>
      </w:pPr>
    </w:p>
    <w:p w:rsidR="00866B50" w:rsidRDefault="00866B50" w:rsidP="00866B50">
      <w:pPr>
        <w:pStyle w:val="a4"/>
        <w:rPr>
          <w:rFonts w:ascii="Georgia" w:hAnsi="Georgia"/>
          <w:b/>
          <w:bCs/>
          <w:color w:val="FF0000"/>
          <w:sz w:val="28"/>
        </w:rPr>
      </w:pPr>
      <w:r w:rsidRPr="000464EA">
        <w:rPr>
          <w:rFonts w:ascii="Georgia" w:hAnsi="Georgia"/>
          <w:bCs/>
          <w:sz w:val="24"/>
        </w:rPr>
        <w:t xml:space="preserve"> </w:t>
      </w:r>
      <w:r w:rsidRPr="00C06214">
        <w:rPr>
          <w:rFonts w:ascii="Georgia" w:hAnsi="Georgia"/>
          <w:b/>
          <w:bCs/>
          <w:color w:val="FF0000"/>
          <w:sz w:val="28"/>
        </w:rPr>
        <w:t xml:space="preserve">Кроме того, такое приспособление поможет вам: </w:t>
      </w:r>
    </w:p>
    <w:p w:rsidR="00C06214" w:rsidRPr="00C06214" w:rsidRDefault="00C06214" w:rsidP="00866B50">
      <w:pPr>
        <w:pStyle w:val="a4"/>
        <w:rPr>
          <w:rFonts w:ascii="Georgia" w:hAnsi="Georgia"/>
          <w:b/>
          <w:bCs/>
          <w:sz w:val="24"/>
        </w:rPr>
      </w:pPr>
    </w:p>
    <w:p w:rsidR="00866B50" w:rsidRPr="000464EA" w:rsidRDefault="00866B50" w:rsidP="00866B50">
      <w:pPr>
        <w:pStyle w:val="a4"/>
        <w:numPr>
          <w:ilvl w:val="0"/>
          <w:numId w:val="2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Укрепить суставы и костную ткань (особенно хорошо с этим делом справляются роликовые тренажеры для растяжки позвоночника); </w:t>
      </w:r>
    </w:p>
    <w:p w:rsidR="00866B50" w:rsidRPr="000464EA" w:rsidRDefault="00866B50" w:rsidP="00866B50">
      <w:pPr>
        <w:pStyle w:val="a4"/>
        <w:numPr>
          <w:ilvl w:val="0"/>
          <w:numId w:val="2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Быстро разогреть мышцы и мягкие ткани перед основной спортивной нагрузкой; </w:t>
      </w:r>
    </w:p>
    <w:p w:rsidR="00866B50" w:rsidRPr="000464EA" w:rsidRDefault="00866B50" w:rsidP="00866B50">
      <w:pPr>
        <w:pStyle w:val="a4"/>
        <w:numPr>
          <w:ilvl w:val="0"/>
          <w:numId w:val="2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Восстановиться после ушибов, растяжений и прочих механических травм; </w:t>
      </w:r>
    </w:p>
    <w:p w:rsidR="000464EA" w:rsidRPr="000464EA" w:rsidRDefault="00866B50" w:rsidP="00866B50">
      <w:pPr>
        <w:pStyle w:val="a4"/>
        <w:numPr>
          <w:ilvl w:val="0"/>
          <w:numId w:val="2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Похудеть и скорректировать параметры вашей фигуры; </w:t>
      </w:r>
    </w:p>
    <w:p w:rsidR="00866B50" w:rsidRPr="000464EA" w:rsidRDefault="00866B50" w:rsidP="00866B50">
      <w:pPr>
        <w:pStyle w:val="a4"/>
        <w:numPr>
          <w:ilvl w:val="0"/>
          <w:numId w:val="2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>Устранить патологическую атрофию мышечной ткани (часто возникает у приверженок строгих и голодных диет, на фоне которых мышцы буквально «сгорают»);</w:t>
      </w:r>
    </w:p>
    <w:p w:rsidR="00866B50" w:rsidRPr="000464EA" w:rsidRDefault="00866B50" w:rsidP="00866B50">
      <w:pPr>
        <w:pStyle w:val="a4"/>
        <w:numPr>
          <w:ilvl w:val="0"/>
          <w:numId w:val="2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 Пробудить активность в лимфатической системе;</w:t>
      </w:r>
    </w:p>
    <w:p w:rsidR="000464EA" w:rsidRPr="000464EA" w:rsidRDefault="00866B50" w:rsidP="00866B50">
      <w:pPr>
        <w:pStyle w:val="a4"/>
        <w:numPr>
          <w:ilvl w:val="0"/>
          <w:numId w:val="2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Снять стресс и избавиться от физического переутомления; </w:t>
      </w:r>
    </w:p>
    <w:p w:rsidR="00866B50" w:rsidRPr="000464EA" w:rsidRDefault="00866B50" w:rsidP="00866B50">
      <w:pPr>
        <w:pStyle w:val="a4"/>
        <w:numPr>
          <w:ilvl w:val="0"/>
          <w:numId w:val="2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Снять миалгию и </w:t>
      </w:r>
      <w:proofErr w:type="spellStart"/>
      <w:r w:rsidRPr="000464EA">
        <w:rPr>
          <w:rFonts w:ascii="Georgia" w:hAnsi="Georgia"/>
          <w:bCs/>
          <w:sz w:val="24"/>
        </w:rPr>
        <w:t>крепатуру</w:t>
      </w:r>
      <w:proofErr w:type="spellEnd"/>
      <w:r w:rsidRPr="000464EA">
        <w:rPr>
          <w:rFonts w:ascii="Georgia" w:hAnsi="Georgia"/>
          <w:bCs/>
          <w:sz w:val="24"/>
        </w:rPr>
        <w:t xml:space="preserve"> (мышечные боли на фоне выделения молочной кислоты) после интенсивных спортивных тренировок; </w:t>
      </w:r>
    </w:p>
    <w:p w:rsidR="000464EA" w:rsidRPr="000464EA" w:rsidRDefault="00866B50" w:rsidP="00866B50">
      <w:pPr>
        <w:pStyle w:val="a4"/>
        <w:numPr>
          <w:ilvl w:val="0"/>
          <w:numId w:val="2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Урегулировать и нормализовать кровообращение; </w:t>
      </w:r>
    </w:p>
    <w:p w:rsidR="00866B50" w:rsidRPr="000464EA" w:rsidRDefault="00866B50" w:rsidP="00866B50">
      <w:pPr>
        <w:pStyle w:val="a4"/>
        <w:numPr>
          <w:ilvl w:val="0"/>
          <w:numId w:val="2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Простимулировать местные и общие метаболические процессы. </w:t>
      </w:r>
    </w:p>
    <w:p w:rsidR="00866B50" w:rsidRPr="000464EA" w:rsidRDefault="00866B50" w:rsidP="00866B50">
      <w:pPr>
        <w:pStyle w:val="a4"/>
        <w:ind w:left="1080"/>
        <w:rPr>
          <w:rFonts w:ascii="Georgia" w:hAnsi="Georgia"/>
          <w:bCs/>
          <w:sz w:val="24"/>
        </w:rPr>
      </w:pPr>
    </w:p>
    <w:p w:rsidR="00866B50" w:rsidRPr="000464EA" w:rsidRDefault="00866B50" w:rsidP="00866B50">
      <w:pPr>
        <w:pStyle w:val="a4"/>
        <w:ind w:left="1080"/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Тренажер можно использовать для плечевого пояса, талии и пресса, ног. Он также очень подходит тем, кто ведет малоподвижный образ жизни – редко совершает пешие прогулки, работает на сидячей работе, проводит время преимущественно дома и без активности. Лицам, страдающим от патологий позвоночника, также рекомендуется </w:t>
      </w:r>
      <w:r w:rsidRPr="000464EA">
        <w:rPr>
          <w:rFonts w:ascii="Georgia" w:hAnsi="Georgia"/>
          <w:bCs/>
          <w:sz w:val="24"/>
        </w:rPr>
        <w:lastRenderedPageBreak/>
        <w:t xml:space="preserve">использовать домашний тренажер в качестве лечебного средства. Не беспокойтесь – упражнения для ролика не оказывают интенсивной нагрузки на больную спину, а значит, патологический процесс не может усугубиться. </w:t>
      </w:r>
    </w:p>
    <w:p w:rsidR="000464EA" w:rsidRPr="000464EA" w:rsidRDefault="000464EA" w:rsidP="00866B50">
      <w:pPr>
        <w:rPr>
          <w:rFonts w:ascii="Georgia" w:hAnsi="Georgia"/>
          <w:bCs/>
          <w:sz w:val="24"/>
        </w:rPr>
      </w:pPr>
      <w:r w:rsidRPr="00C06214">
        <w:rPr>
          <w:rFonts w:ascii="Georgia" w:hAnsi="Georgia"/>
          <w:b/>
          <w:bCs/>
          <w:color w:val="FF0000"/>
          <w:sz w:val="24"/>
        </w:rPr>
        <w:t>РОЛИК ДЛЯ НОГ</w:t>
      </w:r>
      <w:proofErr w:type="gramStart"/>
      <w:r w:rsidRPr="00C06214">
        <w:rPr>
          <w:rFonts w:ascii="Georgia" w:hAnsi="Georgia"/>
          <w:b/>
          <w:bCs/>
          <w:color w:val="FF0000"/>
          <w:sz w:val="24"/>
        </w:rPr>
        <w:t>.</w:t>
      </w:r>
      <w:proofErr w:type="gramEnd"/>
      <w:r w:rsidR="00866B50" w:rsidRPr="000464EA">
        <w:rPr>
          <w:rFonts w:ascii="Georgia" w:hAnsi="Georgia"/>
          <w:bCs/>
          <w:sz w:val="24"/>
        </w:rPr>
        <w:t xml:space="preserve">– </w:t>
      </w:r>
      <w:proofErr w:type="gramStart"/>
      <w:r w:rsidR="00866B50" w:rsidRPr="000464EA">
        <w:rPr>
          <w:rFonts w:ascii="Georgia" w:hAnsi="Georgia"/>
          <w:bCs/>
          <w:sz w:val="24"/>
        </w:rPr>
        <w:t>э</w:t>
      </w:r>
      <w:proofErr w:type="gramEnd"/>
      <w:r w:rsidR="00866B50" w:rsidRPr="000464EA">
        <w:rPr>
          <w:rFonts w:ascii="Georgia" w:hAnsi="Georgia"/>
          <w:bCs/>
          <w:sz w:val="24"/>
        </w:rPr>
        <w:t>то настоящий прорыв в мануальной терапии. Если регулярно прибегать к массажу стоп с его использованием, вскоре вы отметите у себя значительное улучшение самочувствия и общего состояния здоровья. А все потому, что на ваши биологически активные точки, сосредоточенные в области стоп, будет оказываться равномерная нагрузка и стимуляция. В первую очередь, такое приспособление актуально для тех, кто любит щеголять на высоких каблуках и часто ощущает усталость в ногах после напряженного трудового дня. Если у вас наблюдаются отеки ни</w:t>
      </w:r>
      <w:r w:rsidR="00C06214">
        <w:rPr>
          <w:rFonts w:ascii="Georgia" w:hAnsi="Georgia"/>
          <w:bCs/>
          <w:sz w:val="24"/>
        </w:rPr>
        <w:t xml:space="preserve">жних конечностей, массаж </w:t>
      </w:r>
      <w:r w:rsidR="00866B50" w:rsidRPr="000464EA">
        <w:rPr>
          <w:rFonts w:ascii="Georgia" w:hAnsi="Georgia"/>
          <w:bCs/>
          <w:sz w:val="24"/>
        </w:rPr>
        <w:t xml:space="preserve"> также с</w:t>
      </w:r>
      <w:r w:rsidR="00C06214">
        <w:rPr>
          <w:rFonts w:ascii="Georgia" w:hAnsi="Georgia"/>
          <w:bCs/>
          <w:sz w:val="24"/>
        </w:rPr>
        <w:t>танет для вас великолепным решением</w:t>
      </w:r>
      <w:r w:rsidR="00866B50" w:rsidRPr="000464EA">
        <w:rPr>
          <w:rFonts w:ascii="Georgia" w:hAnsi="Georgia"/>
          <w:bCs/>
          <w:sz w:val="24"/>
        </w:rPr>
        <w:t xml:space="preserve">. В ходе его регулярного использования вы заметите, как спадает отечность, и худеют икроножные мышцы. </w:t>
      </w:r>
    </w:p>
    <w:p w:rsidR="000464EA" w:rsidRPr="000464EA" w:rsidRDefault="00866B50" w:rsidP="00866B50">
      <w:p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Эффекты, которые ждут вас при регулярном использовании </w:t>
      </w:r>
      <w:proofErr w:type="spellStart"/>
      <w:r w:rsidRPr="000464EA">
        <w:rPr>
          <w:rFonts w:ascii="Georgia" w:hAnsi="Georgia"/>
          <w:bCs/>
          <w:sz w:val="24"/>
        </w:rPr>
        <w:t>массажера</w:t>
      </w:r>
      <w:proofErr w:type="spellEnd"/>
      <w:r w:rsidRPr="000464EA">
        <w:rPr>
          <w:rFonts w:ascii="Georgia" w:hAnsi="Georgia"/>
          <w:bCs/>
          <w:sz w:val="24"/>
        </w:rPr>
        <w:t xml:space="preserve"> для стоп:</w:t>
      </w:r>
    </w:p>
    <w:p w:rsidR="000464EA" w:rsidRPr="000464EA" w:rsidRDefault="00866B50" w:rsidP="000464EA">
      <w:pPr>
        <w:pStyle w:val="a4"/>
        <w:numPr>
          <w:ilvl w:val="0"/>
          <w:numId w:val="3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Общее укрепление иммунной системы и защитных функций организма; </w:t>
      </w:r>
    </w:p>
    <w:p w:rsidR="000464EA" w:rsidRPr="000464EA" w:rsidRDefault="00866B50" w:rsidP="000464EA">
      <w:pPr>
        <w:pStyle w:val="a4"/>
        <w:numPr>
          <w:ilvl w:val="0"/>
          <w:numId w:val="3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Стимуляция высшей нервной деятельности; </w:t>
      </w:r>
    </w:p>
    <w:p w:rsidR="000464EA" w:rsidRPr="000464EA" w:rsidRDefault="00866B50" w:rsidP="000464EA">
      <w:pPr>
        <w:pStyle w:val="a4"/>
        <w:numPr>
          <w:ilvl w:val="0"/>
          <w:numId w:val="3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>Нормализация сна;</w:t>
      </w:r>
    </w:p>
    <w:p w:rsidR="000464EA" w:rsidRPr="000464EA" w:rsidRDefault="00866B50" w:rsidP="000464EA">
      <w:pPr>
        <w:pStyle w:val="a4"/>
        <w:numPr>
          <w:ilvl w:val="0"/>
          <w:numId w:val="3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 Активация метаболических процессов в организме; </w:t>
      </w:r>
    </w:p>
    <w:p w:rsidR="000464EA" w:rsidRPr="000464EA" w:rsidRDefault="00866B50" w:rsidP="000464EA">
      <w:pPr>
        <w:pStyle w:val="a4"/>
        <w:numPr>
          <w:ilvl w:val="0"/>
          <w:numId w:val="3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>Снижение веса;</w:t>
      </w:r>
    </w:p>
    <w:p w:rsidR="000464EA" w:rsidRPr="000464EA" w:rsidRDefault="00866B50" w:rsidP="000464EA">
      <w:pPr>
        <w:pStyle w:val="a4"/>
        <w:numPr>
          <w:ilvl w:val="0"/>
          <w:numId w:val="3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 Устранение отечных и других застойных явлений;</w:t>
      </w:r>
    </w:p>
    <w:p w:rsidR="000464EA" w:rsidRPr="000464EA" w:rsidRDefault="00866B50" w:rsidP="000464EA">
      <w:pPr>
        <w:pStyle w:val="a4"/>
        <w:numPr>
          <w:ilvl w:val="0"/>
          <w:numId w:val="3"/>
        </w:numPr>
        <w:rPr>
          <w:rFonts w:ascii="Georgia" w:hAnsi="Georgia"/>
          <w:bCs/>
          <w:sz w:val="24"/>
        </w:rPr>
      </w:pPr>
      <w:r w:rsidRPr="000464EA">
        <w:rPr>
          <w:rFonts w:ascii="Georgia" w:hAnsi="Georgia"/>
          <w:bCs/>
          <w:sz w:val="24"/>
        </w:rPr>
        <w:t xml:space="preserve"> Улучшение работы внутренних жизненно важных органов. </w:t>
      </w:r>
    </w:p>
    <w:p w:rsidR="000464EA" w:rsidRPr="000464EA" w:rsidRDefault="000464EA" w:rsidP="000464EA">
      <w:pPr>
        <w:pStyle w:val="a4"/>
        <w:ind w:left="780"/>
        <w:rPr>
          <w:rFonts w:ascii="Georgia" w:hAnsi="Georgia"/>
          <w:bCs/>
          <w:sz w:val="24"/>
        </w:rPr>
      </w:pPr>
    </w:p>
    <w:p w:rsidR="000464EA" w:rsidRPr="00A670CD" w:rsidRDefault="00866B50" w:rsidP="000464EA">
      <w:pPr>
        <w:pStyle w:val="a4"/>
        <w:ind w:left="780"/>
        <w:rPr>
          <w:rFonts w:ascii="Georgia" w:hAnsi="Georgia"/>
          <w:bCs/>
          <w:sz w:val="24"/>
          <w:szCs w:val="24"/>
        </w:rPr>
      </w:pPr>
      <w:r w:rsidRPr="000464EA">
        <w:rPr>
          <w:rFonts w:ascii="Georgia" w:hAnsi="Georgia"/>
          <w:bCs/>
          <w:sz w:val="24"/>
        </w:rPr>
        <w:t>Если вы не желаете или не имеете времени постоянно заниматься тренировками и соблюдать диеты, роликовый тренажер с</w:t>
      </w:r>
      <w:r w:rsidR="000464EA" w:rsidRPr="000464EA">
        <w:rPr>
          <w:rFonts w:ascii="Georgia" w:hAnsi="Georgia"/>
          <w:bCs/>
          <w:sz w:val="24"/>
        </w:rPr>
        <w:t xml:space="preserve">танет вашим лучшим </w:t>
      </w:r>
      <w:r w:rsidR="00CB4062" w:rsidRPr="000464EA">
        <w:rPr>
          <w:rFonts w:ascii="Georgia" w:hAnsi="Georgia"/>
          <w:bCs/>
          <w:sz w:val="24"/>
        </w:rPr>
        <w:t>помощником</w:t>
      </w:r>
      <w:r w:rsidRPr="000464EA">
        <w:rPr>
          <w:rFonts w:ascii="Georgia" w:hAnsi="Georgia"/>
          <w:bCs/>
          <w:sz w:val="24"/>
        </w:rPr>
        <w:t xml:space="preserve">. Он даст вам множество полезных эффектов, поможет быстро и «равномерно» похудеть, ликвидирует проблемы с кожей. При этом вам </w:t>
      </w:r>
      <w:r w:rsidRPr="00A670CD">
        <w:rPr>
          <w:rFonts w:ascii="Georgia" w:hAnsi="Georgia"/>
          <w:bCs/>
          <w:sz w:val="24"/>
          <w:szCs w:val="24"/>
        </w:rPr>
        <w:t xml:space="preserve">останется лишь наслаждаться его действием </w:t>
      </w:r>
      <w:r w:rsidR="00CB4062" w:rsidRPr="00A670CD">
        <w:rPr>
          <w:rFonts w:ascii="Georgia" w:hAnsi="Georgia"/>
          <w:bCs/>
          <w:sz w:val="24"/>
          <w:szCs w:val="24"/>
        </w:rPr>
        <w:t>и получать расслабляющий массаж</w:t>
      </w:r>
      <w:r w:rsidR="000464EA" w:rsidRPr="00A670CD">
        <w:rPr>
          <w:rFonts w:ascii="Georgia" w:hAnsi="Georgia"/>
          <w:bCs/>
          <w:sz w:val="24"/>
          <w:szCs w:val="24"/>
        </w:rPr>
        <w:t>.</w:t>
      </w:r>
    </w:p>
    <w:p w:rsidR="00A670CD" w:rsidRPr="00A670CD" w:rsidRDefault="00866B50" w:rsidP="00A670CD">
      <w:pPr>
        <w:rPr>
          <w:rFonts w:ascii="Georgia" w:hAnsi="Georgia"/>
          <w:b/>
          <w:color w:val="FF0000"/>
          <w:sz w:val="32"/>
          <w:szCs w:val="24"/>
        </w:rPr>
      </w:pPr>
      <w:r w:rsidRPr="00A670CD">
        <w:rPr>
          <w:rFonts w:ascii="Georgia" w:hAnsi="Georgia"/>
          <w:b/>
          <w:bCs/>
          <w:color w:val="FF0000"/>
          <w:sz w:val="32"/>
          <w:szCs w:val="24"/>
        </w:rPr>
        <w:br/>
      </w:r>
      <w:r w:rsidR="00A670CD" w:rsidRPr="00A670CD">
        <w:rPr>
          <w:rFonts w:ascii="Georgia" w:hAnsi="Georgia"/>
          <w:b/>
          <w:color w:val="FF0000"/>
          <w:sz w:val="32"/>
          <w:szCs w:val="24"/>
        </w:rPr>
        <w:t>Противопоказания и ограничения</w:t>
      </w:r>
      <w:r w:rsidR="006A6E71">
        <w:rPr>
          <w:rFonts w:ascii="Georgia" w:hAnsi="Georgia"/>
          <w:b/>
          <w:color w:val="FF0000"/>
          <w:sz w:val="32"/>
          <w:szCs w:val="24"/>
        </w:rPr>
        <w:t>.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Обстоятельствами, запрещающими занятия на роликовом тренажере, могут быть: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 xml:space="preserve">• заболевания </w:t>
      </w:r>
      <w:proofErr w:type="gramStart"/>
      <w:r w:rsidRPr="00A670CD">
        <w:rPr>
          <w:rFonts w:ascii="Georgia" w:hAnsi="Georgia"/>
          <w:sz w:val="24"/>
          <w:szCs w:val="24"/>
        </w:rPr>
        <w:t>сердечно-сосудистой</w:t>
      </w:r>
      <w:proofErr w:type="gramEnd"/>
      <w:r w:rsidRPr="00A670CD">
        <w:rPr>
          <w:rFonts w:ascii="Georgia" w:hAnsi="Georgia"/>
          <w:sz w:val="24"/>
          <w:szCs w:val="24"/>
        </w:rPr>
        <w:t xml:space="preserve"> системы;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• нарушения кровообращения;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• гормональные сбои;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lastRenderedPageBreak/>
        <w:t>• опухоли;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• дерматит и другие кожные заболевания;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• пониженное или повышенное кровяное давление;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• повышенная температура;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• заболевания почек;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• послеоперационный период;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• беременность.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Во всех перечисленных случаях необходимо проконсультироваться с врачом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по поводу возможности занятий на роликовом тренажере.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При любом недомогании во время занятий на роликовом тренажере</w:t>
      </w:r>
    </w:p>
    <w:p w:rsidR="00A670CD" w:rsidRP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следует прекратить массаж и проконсультироваться с врачом о возможности</w:t>
      </w:r>
    </w:p>
    <w:p w:rsidR="00A670CD" w:rsidRDefault="00A670CD" w:rsidP="00A670CD">
      <w:pPr>
        <w:rPr>
          <w:rFonts w:ascii="Georgia" w:hAnsi="Georgia"/>
          <w:sz w:val="24"/>
          <w:szCs w:val="24"/>
        </w:rPr>
      </w:pPr>
      <w:r w:rsidRPr="00A670CD">
        <w:rPr>
          <w:rFonts w:ascii="Georgia" w:hAnsi="Georgia"/>
          <w:sz w:val="24"/>
          <w:szCs w:val="24"/>
        </w:rPr>
        <w:t>продолжения подобных процедур.</w:t>
      </w:r>
    </w:p>
    <w:p w:rsidR="006A6E71" w:rsidRDefault="006A6E71" w:rsidP="006A6E71">
      <w:pPr>
        <w:rPr>
          <w:rFonts w:ascii="Georgia" w:hAnsi="Georgia"/>
          <w:noProof/>
          <w:sz w:val="28"/>
          <w:szCs w:val="28"/>
          <w:lang w:eastAsia="ru-RU"/>
        </w:rPr>
      </w:pPr>
    </w:p>
    <w:p w:rsidR="006A6E71" w:rsidRDefault="006A6E71" w:rsidP="006A6E71">
      <w:pPr>
        <w:rPr>
          <w:rFonts w:ascii="Georgia" w:hAnsi="Georgia"/>
          <w:noProof/>
          <w:sz w:val="28"/>
          <w:szCs w:val="28"/>
          <w:lang w:eastAsia="ru-RU"/>
        </w:rPr>
      </w:pPr>
    </w:p>
    <w:p w:rsidR="006A6E71" w:rsidRPr="006E36FF" w:rsidRDefault="006A6E71" w:rsidP="006A6E71">
      <w:pPr>
        <w:rPr>
          <w:rFonts w:ascii="Georgia" w:hAnsi="Georgia"/>
          <w:noProof/>
          <w:sz w:val="28"/>
          <w:szCs w:val="28"/>
          <w:lang w:eastAsia="ru-RU"/>
        </w:rPr>
      </w:pPr>
      <w:r w:rsidRPr="006E36FF">
        <w:rPr>
          <w:rFonts w:ascii="Georgia" w:hAnsi="Georgia"/>
          <w:noProof/>
          <w:sz w:val="28"/>
          <w:szCs w:val="28"/>
          <w:lang w:eastAsia="ru-RU"/>
        </w:rPr>
        <w:t>Варианты упражнений  на роликовом  массажере</w:t>
      </w:r>
      <w:r>
        <w:rPr>
          <w:rFonts w:ascii="Georgia" w:hAnsi="Georgia"/>
          <w:noProof/>
          <w:sz w:val="28"/>
          <w:szCs w:val="28"/>
          <w:lang w:eastAsia="ru-RU"/>
        </w:rPr>
        <w:t>.</w:t>
      </w:r>
    </w:p>
    <w:p w:rsidR="006A6E71" w:rsidRDefault="006A6E71" w:rsidP="006A6E71">
      <w:r>
        <w:rPr>
          <w:noProof/>
          <w:lang w:eastAsia="ru-RU"/>
        </w:rPr>
        <w:lastRenderedPageBreak/>
        <w:drawing>
          <wp:inline distT="0" distB="0" distL="0" distR="0" wp14:anchorId="3F77A34C" wp14:editId="6BC07964">
            <wp:extent cx="9829800" cy="6181336"/>
            <wp:effectExtent l="0" t="0" r="0" b="0"/>
            <wp:docPr id="1" name="Рисунок 1" descr="http://www.rolletic.ru/images/exercises/poster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lletic.ru/images/exercises/poster_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7" r="1648"/>
                    <a:stretch/>
                  </pic:blipFill>
                  <pic:spPr bwMode="auto">
                    <a:xfrm>
                      <a:off x="0" y="0"/>
                      <a:ext cx="9830418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E71" w:rsidRDefault="006A6E71" w:rsidP="00A670CD">
      <w:pPr>
        <w:rPr>
          <w:rFonts w:ascii="Georgia" w:hAnsi="Georgia"/>
          <w:sz w:val="24"/>
          <w:szCs w:val="24"/>
        </w:rPr>
      </w:pPr>
    </w:p>
    <w:p w:rsidR="006A6E71" w:rsidRPr="006A6E71" w:rsidRDefault="006A6E71" w:rsidP="006A6E71">
      <w:pPr>
        <w:rPr>
          <w:rFonts w:ascii="Georgia" w:hAnsi="Georgia"/>
          <w:b/>
          <w:sz w:val="32"/>
          <w:szCs w:val="24"/>
        </w:rPr>
      </w:pPr>
      <w:r w:rsidRPr="006A6E71">
        <w:rPr>
          <w:rFonts w:ascii="Georgia" w:hAnsi="Georgia"/>
          <w:b/>
          <w:sz w:val="32"/>
          <w:szCs w:val="24"/>
        </w:rPr>
        <w:lastRenderedPageBreak/>
        <w:t>Установка, подключение, уход</w:t>
      </w:r>
      <w:r w:rsidR="0074512D">
        <w:rPr>
          <w:rFonts w:ascii="Georgia" w:hAnsi="Georgia"/>
          <w:b/>
          <w:sz w:val="32"/>
          <w:szCs w:val="24"/>
        </w:rPr>
        <w:t>.</w:t>
      </w:r>
      <w:bookmarkStart w:id="0" w:name="_GoBack"/>
      <w:bookmarkEnd w:id="0"/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Тренажер устанавливается на ровную твердую горизонтальную поверхность.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Для удобства эксплуатации тренажера при его установке необходимо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обеспечить расстояние до других тренажеров, предметов интерьера или стен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не менее 1 м.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 xml:space="preserve">Подключать тренажер следует только к </w:t>
      </w:r>
      <w:proofErr w:type="gramStart"/>
      <w:r w:rsidRPr="006A6E71">
        <w:rPr>
          <w:rFonts w:ascii="Georgia" w:hAnsi="Georgia"/>
          <w:sz w:val="24"/>
          <w:szCs w:val="24"/>
        </w:rPr>
        <w:t>стандартной</w:t>
      </w:r>
      <w:proofErr w:type="gramEnd"/>
      <w:r w:rsidRPr="006A6E71">
        <w:rPr>
          <w:rFonts w:ascii="Georgia" w:hAnsi="Georgia"/>
          <w:sz w:val="24"/>
          <w:szCs w:val="24"/>
        </w:rPr>
        <w:t xml:space="preserve"> электрической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розетке с заземлением. Использовать розетки без заземления нельзя. В случае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оставления тренажера в неработающем состоянии на длительный период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времени следует отключить шнур питания тренажера от электрической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розетки.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Уход за тренажером заключается в регулярной очистке барабана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и обивки тренажера при помощи влажной салфетки и мыльного раствора.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Использование химических моющих средств запрещается. Следите, чтобы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влага не попала в систему управления и на электрические контакты.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При активной эксплуатации тренажера необходимо не реже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одного раза в месяц проводить профилактический осмотр механизмов,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протяжку резьбовых соединений и смазку пар трения. Доступ к механизмам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осуществляется снизу.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В случае нахождения тренажера при отрицательных температурах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t>во время хранения или транспортировки, перед включением необходимо</w:t>
      </w:r>
    </w:p>
    <w:p w:rsidR="006A6E71" w:rsidRPr="006A6E71" w:rsidRDefault="006A6E71" w:rsidP="006A6E71">
      <w:pPr>
        <w:rPr>
          <w:rFonts w:ascii="Georgia" w:hAnsi="Georgia"/>
          <w:sz w:val="24"/>
          <w:szCs w:val="24"/>
        </w:rPr>
      </w:pPr>
      <w:r w:rsidRPr="006A6E71">
        <w:rPr>
          <w:rFonts w:ascii="Georgia" w:hAnsi="Georgia"/>
          <w:sz w:val="24"/>
          <w:szCs w:val="24"/>
        </w:rPr>
        <w:lastRenderedPageBreak/>
        <w:t>выдержать тренажер при комнатной температуре не менее 3 часов.</w:t>
      </w:r>
    </w:p>
    <w:p w:rsidR="006A6E71" w:rsidRPr="00A670CD" w:rsidRDefault="006A6E71" w:rsidP="00A670CD">
      <w:pPr>
        <w:rPr>
          <w:rFonts w:ascii="Georgia" w:hAnsi="Georgia"/>
          <w:sz w:val="24"/>
          <w:szCs w:val="24"/>
        </w:rPr>
      </w:pPr>
    </w:p>
    <w:p w:rsidR="000464EA" w:rsidRPr="00A670CD" w:rsidRDefault="000464EA" w:rsidP="00A670CD">
      <w:pPr>
        <w:pStyle w:val="a4"/>
        <w:ind w:left="780"/>
        <w:rPr>
          <w:rFonts w:ascii="Georgia" w:hAnsi="Georgia"/>
          <w:sz w:val="24"/>
          <w:szCs w:val="24"/>
        </w:rPr>
      </w:pPr>
    </w:p>
    <w:sectPr w:rsidR="000464EA" w:rsidRPr="00A670CD" w:rsidSect="006A6E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539C0"/>
    <w:multiLevelType w:val="hybridMultilevel"/>
    <w:tmpl w:val="2CE81A12"/>
    <w:lvl w:ilvl="0" w:tplc="579EB0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2C51821"/>
    <w:multiLevelType w:val="hybridMultilevel"/>
    <w:tmpl w:val="A6CA3E2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72CA765A"/>
    <w:multiLevelType w:val="hybridMultilevel"/>
    <w:tmpl w:val="54ACC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B50"/>
    <w:rsid w:val="000464EA"/>
    <w:rsid w:val="006A6E71"/>
    <w:rsid w:val="0074512D"/>
    <w:rsid w:val="00866B50"/>
    <w:rsid w:val="008D4CFD"/>
    <w:rsid w:val="00A670CD"/>
    <w:rsid w:val="00C06214"/>
    <w:rsid w:val="00CB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6B5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66B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6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6B5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66B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6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dexp1</dc:creator>
  <cp:lastModifiedBy>dexp1</cp:lastModifiedBy>
  <cp:revision>3</cp:revision>
  <dcterms:created xsi:type="dcterms:W3CDTF">2017-02-15T05:37:00Z</dcterms:created>
  <dcterms:modified xsi:type="dcterms:W3CDTF">2017-02-15T05:38:00Z</dcterms:modified>
</cp:coreProperties>
</file>